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42A8C" w14:textId="1D0E0A02" w:rsidR="00ED143A" w:rsidRPr="00F92059" w:rsidRDefault="00A1539A" w:rsidP="00416130">
      <w:pPr>
        <w:pStyle w:val="Title"/>
      </w:pPr>
      <w:r>
        <w:t>Payment for Tutoring w</w:t>
      </w:r>
      <w:r w:rsidR="00D71EF2">
        <w:t>ithin SPS</w:t>
      </w:r>
      <w:r w:rsidR="00AC1FAD">
        <w:t>:</w:t>
      </w:r>
      <w:r w:rsidR="00AD3CFC">
        <w:t xml:space="preserve"> </w:t>
      </w:r>
      <w:r w:rsidR="00AC1FAD">
        <w:t>202</w:t>
      </w:r>
      <w:r w:rsidR="6236305D">
        <w:t>5</w:t>
      </w:r>
      <w:r w:rsidR="00F55431">
        <w:t>/2</w:t>
      </w:r>
      <w:r w:rsidR="03E2A8E7">
        <w:t>6</w:t>
      </w:r>
      <w:r w:rsidR="00AD3CFC">
        <w:t>-draft</w:t>
      </w:r>
    </w:p>
    <w:p w14:paraId="7B6E0102" w14:textId="2156D5A3" w:rsidR="00D71EF2" w:rsidRDefault="005B424D">
      <w:r w:rsidRPr="00AD3CFC">
        <w:rPr>
          <w:b/>
          <w:bCs/>
        </w:rPr>
        <w:t xml:space="preserve">Please note this is a </w:t>
      </w:r>
      <w:r w:rsidR="00AD3CFC" w:rsidRPr="00AD3CFC">
        <w:rPr>
          <w:b/>
          <w:bCs/>
        </w:rPr>
        <w:t>draft version</w:t>
      </w:r>
      <w:r w:rsidRPr="00AD3CFC">
        <w:rPr>
          <w:b/>
          <w:bCs/>
        </w:rPr>
        <w:t xml:space="preserve"> and the main document will be published as soon as details are finalised. These will be communicated as soon as possible</w:t>
      </w:r>
      <w:r>
        <w:t xml:space="preserve">. </w:t>
      </w:r>
    </w:p>
    <w:p w14:paraId="1D3B1C62" w14:textId="2A7BBF09" w:rsidR="00B34F91" w:rsidRDefault="00714044">
      <w:r>
        <w:t xml:space="preserve">Updated </w:t>
      </w:r>
      <w:r w:rsidR="009D314E">
        <w:t>August 2025</w:t>
      </w:r>
      <w:bookmarkStart w:id="0" w:name="_Toc60902009"/>
      <w:bookmarkStart w:id="1" w:name="_Toc112074931"/>
      <w:bookmarkStart w:id="2" w:name="_Toc591266220"/>
      <w:bookmarkEnd w:id="0"/>
      <w:bookmarkEnd w:id="1"/>
      <w:bookmarkEnd w:id="2"/>
    </w:p>
    <w:p w14:paraId="13E24748" w14:textId="1721AAE7" w:rsidR="001F3E91" w:rsidRPr="005B424D" w:rsidRDefault="001F3E91" w:rsidP="00D62283">
      <w:pPr>
        <w:rPr>
          <w:sz w:val="28"/>
          <w:szCs w:val="28"/>
        </w:rPr>
      </w:pPr>
      <w:r w:rsidRPr="005B424D">
        <w:rPr>
          <w:sz w:val="28"/>
          <w:szCs w:val="28"/>
        </w:rPr>
        <w:t>Do you need this document in an alternative format?</w:t>
      </w:r>
    </w:p>
    <w:p w14:paraId="7FD5436B" w14:textId="77777777" w:rsidR="001F3E91" w:rsidRPr="005B424D" w:rsidRDefault="00B34F91" w:rsidP="00D62283">
      <w:pPr>
        <w:rPr>
          <w:sz w:val="28"/>
          <w:szCs w:val="28"/>
        </w:rPr>
      </w:pPr>
      <w:r w:rsidRPr="005B424D">
        <w:rPr>
          <w:sz w:val="28"/>
          <w:szCs w:val="28"/>
        </w:rPr>
        <w:t xml:space="preserve">If you require this document in an alternative format, such as large print or a coloured background, please contact the Tutoring Team at </w:t>
      </w:r>
      <w:hyperlink r:id="rId8" w:history="1">
        <w:r w:rsidRPr="009D314E">
          <w:rPr>
            <w:rStyle w:val="Hyperlink"/>
            <w:sz w:val="28"/>
            <w:szCs w:val="28"/>
          </w:rPr>
          <w:t>sps.tutoring@ed.ac.uk</w:t>
        </w:r>
      </w:hyperlink>
      <w:r w:rsidRPr="005B424D">
        <w:rPr>
          <w:sz w:val="28"/>
          <w:szCs w:val="28"/>
        </w:rPr>
        <w:t xml:space="preserve">  or via telephone at 0131 651 1480  </w:t>
      </w:r>
    </w:p>
    <w:p w14:paraId="33884F4A" w14:textId="77777777" w:rsidR="00B34F91" w:rsidRDefault="00B34F91" w:rsidP="00D62283">
      <w:r w:rsidRPr="00714044">
        <w:t xml:space="preserve">Please note all underline text are links and will open in a new window. </w:t>
      </w:r>
    </w:p>
    <w:p w14:paraId="7AF3047C" w14:textId="77777777" w:rsidR="00B34F91" w:rsidRDefault="00B34F91">
      <w:r>
        <w:br w:type="page"/>
      </w:r>
    </w:p>
    <w:p w14:paraId="7FB42945" w14:textId="77777777" w:rsidR="00B34F91" w:rsidRDefault="00B34F91">
      <w:pPr>
        <w:pStyle w:val="TOCHeading"/>
      </w:pPr>
    </w:p>
    <w:sdt>
      <w:sdtPr>
        <w:rPr>
          <w:rFonts w:asciiTheme="minorHAnsi" w:eastAsiaTheme="minorEastAsia" w:hAnsiTheme="minorHAnsi" w:cstheme="minorBidi"/>
          <w:color w:val="auto"/>
          <w:sz w:val="24"/>
          <w:szCs w:val="24"/>
        </w:rPr>
        <w:id w:val="469191572"/>
        <w:docPartObj>
          <w:docPartGallery w:val="Table of Contents"/>
          <w:docPartUnique/>
        </w:docPartObj>
      </w:sdtPr>
      <w:sdtEndPr/>
      <w:sdtContent>
        <w:p w14:paraId="406425CA" w14:textId="40FB31D9" w:rsidR="00ED143A" w:rsidRPr="00C02AF0" w:rsidRDefault="21B3189B">
          <w:pPr>
            <w:pStyle w:val="TOCHeading"/>
          </w:pPr>
          <w:r>
            <w:t>Contents</w:t>
          </w:r>
        </w:p>
        <w:p w14:paraId="72599FAE" w14:textId="6D031C58" w:rsidR="00BA1F4D" w:rsidRDefault="000477FB">
          <w:pPr>
            <w:pStyle w:val="TOC2"/>
            <w:tabs>
              <w:tab w:val="left" w:pos="660"/>
              <w:tab w:val="right" w:leader="dot" w:pos="9736"/>
            </w:tabs>
            <w:rPr>
              <w:noProof/>
              <w:sz w:val="22"/>
              <w:szCs w:val="22"/>
            </w:rPr>
          </w:pPr>
          <w:r>
            <w:fldChar w:fldCharType="begin"/>
          </w:r>
          <w:r w:rsidR="00ED143A">
            <w:instrText>TOC \o "1-3" \z \u \h</w:instrText>
          </w:r>
          <w:r>
            <w:fldChar w:fldCharType="separate"/>
          </w:r>
          <w:hyperlink w:anchor="_Toc208215195" w:history="1">
            <w:r w:rsidR="00BA1F4D" w:rsidRPr="00420EEF">
              <w:rPr>
                <w:rStyle w:val="Hyperlink"/>
                <w:noProof/>
              </w:rPr>
              <w:t>1.</w:t>
            </w:r>
            <w:r w:rsidR="00BA1F4D">
              <w:rPr>
                <w:noProof/>
                <w:sz w:val="22"/>
                <w:szCs w:val="22"/>
              </w:rPr>
              <w:tab/>
            </w:r>
            <w:r w:rsidR="00BA1F4D" w:rsidRPr="00420EEF">
              <w:rPr>
                <w:rStyle w:val="Hyperlink"/>
                <w:noProof/>
              </w:rPr>
              <w:t>Introduction</w:t>
            </w:r>
            <w:r w:rsidR="00BA1F4D">
              <w:rPr>
                <w:noProof/>
                <w:webHidden/>
              </w:rPr>
              <w:tab/>
            </w:r>
            <w:r w:rsidR="00BA1F4D">
              <w:rPr>
                <w:noProof/>
                <w:webHidden/>
              </w:rPr>
              <w:fldChar w:fldCharType="begin"/>
            </w:r>
            <w:r w:rsidR="00BA1F4D">
              <w:rPr>
                <w:noProof/>
                <w:webHidden/>
              </w:rPr>
              <w:instrText xml:space="preserve"> PAGEREF _Toc208215195 \h </w:instrText>
            </w:r>
            <w:r w:rsidR="00BA1F4D">
              <w:rPr>
                <w:noProof/>
                <w:webHidden/>
              </w:rPr>
            </w:r>
            <w:r w:rsidR="00BA1F4D">
              <w:rPr>
                <w:noProof/>
                <w:webHidden/>
              </w:rPr>
              <w:fldChar w:fldCharType="separate"/>
            </w:r>
            <w:r w:rsidR="00BA1F4D">
              <w:rPr>
                <w:noProof/>
                <w:webHidden/>
              </w:rPr>
              <w:t>3</w:t>
            </w:r>
            <w:r w:rsidR="00BA1F4D">
              <w:rPr>
                <w:noProof/>
                <w:webHidden/>
              </w:rPr>
              <w:fldChar w:fldCharType="end"/>
            </w:r>
          </w:hyperlink>
        </w:p>
        <w:p w14:paraId="734FD057" w14:textId="5579FD53" w:rsidR="00BA1F4D" w:rsidRDefault="00BA1F4D">
          <w:pPr>
            <w:pStyle w:val="TOC3"/>
            <w:tabs>
              <w:tab w:val="left" w:pos="1100"/>
            </w:tabs>
            <w:rPr>
              <w:noProof/>
              <w:sz w:val="22"/>
              <w:szCs w:val="22"/>
            </w:rPr>
          </w:pPr>
          <w:hyperlink w:anchor="_Toc208215196" w:history="1">
            <w:r w:rsidRPr="00420EEF">
              <w:rPr>
                <w:rStyle w:val="Hyperlink"/>
                <w:noProof/>
              </w:rPr>
              <w:t>1.1</w:t>
            </w:r>
            <w:r>
              <w:rPr>
                <w:noProof/>
                <w:sz w:val="22"/>
                <w:szCs w:val="22"/>
              </w:rPr>
              <w:tab/>
            </w:r>
            <w:r w:rsidRPr="00420EEF">
              <w:rPr>
                <w:rStyle w:val="Hyperlink"/>
                <w:noProof/>
              </w:rPr>
              <w:t>Who is this guide for?</w:t>
            </w:r>
            <w:r>
              <w:rPr>
                <w:noProof/>
                <w:webHidden/>
              </w:rPr>
              <w:tab/>
            </w:r>
            <w:r>
              <w:rPr>
                <w:noProof/>
                <w:webHidden/>
              </w:rPr>
              <w:fldChar w:fldCharType="begin"/>
            </w:r>
            <w:r>
              <w:rPr>
                <w:noProof/>
                <w:webHidden/>
              </w:rPr>
              <w:instrText xml:space="preserve"> PAGEREF _Toc208215196 \h </w:instrText>
            </w:r>
            <w:r>
              <w:rPr>
                <w:noProof/>
                <w:webHidden/>
              </w:rPr>
            </w:r>
            <w:r>
              <w:rPr>
                <w:noProof/>
                <w:webHidden/>
              </w:rPr>
              <w:fldChar w:fldCharType="separate"/>
            </w:r>
            <w:r>
              <w:rPr>
                <w:noProof/>
                <w:webHidden/>
              </w:rPr>
              <w:t>3</w:t>
            </w:r>
            <w:r>
              <w:rPr>
                <w:noProof/>
                <w:webHidden/>
              </w:rPr>
              <w:fldChar w:fldCharType="end"/>
            </w:r>
          </w:hyperlink>
        </w:p>
        <w:p w14:paraId="57F89CCE" w14:textId="0B078804" w:rsidR="00BA1F4D" w:rsidRDefault="00BA1F4D">
          <w:pPr>
            <w:pStyle w:val="TOC2"/>
            <w:tabs>
              <w:tab w:val="left" w:pos="660"/>
              <w:tab w:val="right" w:leader="dot" w:pos="9736"/>
            </w:tabs>
            <w:rPr>
              <w:noProof/>
              <w:sz w:val="22"/>
              <w:szCs w:val="22"/>
            </w:rPr>
          </w:pPr>
          <w:hyperlink w:anchor="_Toc208215197" w:history="1">
            <w:r w:rsidRPr="00420EEF">
              <w:rPr>
                <w:rStyle w:val="Hyperlink"/>
                <w:noProof/>
              </w:rPr>
              <w:t>2.</w:t>
            </w:r>
            <w:r>
              <w:rPr>
                <w:noProof/>
                <w:sz w:val="22"/>
                <w:szCs w:val="22"/>
              </w:rPr>
              <w:tab/>
            </w:r>
            <w:r w:rsidRPr="00420EEF">
              <w:rPr>
                <w:rStyle w:val="Hyperlink"/>
                <w:noProof/>
              </w:rPr>
              <w:t>Claiming for payment and informing us of hours</w:t>
            </w:r>
            <w:r>
              <w:rPr>
                <w:noProof/>
                <w:webHidden/>
              </w:rPr>
              <w:tab/>
            </w:r>
            <w:r>
              <w:rPr>
                <w:noProof/>
                <w:webHidden/>
              </w:rPr>
              <w:fldChar w:fldCharType="begin"/>
            </w:r>
            <w:r>
              <w:rPr>
                <w:noProof/>
                <w:webHidden/>
              </w:rPr>
              <w:instrText xml:space="preserve"> PAGEREF _Toc208215197 \h </w:instrText>
            </w:r>
            <w:r>
              <w:rPr>
                <w:noProof/>
                <w:webHidden/>
              </w:rPr>
            </w:r>
            <w:r>
              <w:rPr>
                <w:noProof/>
                <w:webHidden/>
              </w:rPr>
              <w:fldChar w:fldCharType="separate"/>
            </w:r>
            <w:r>
              <w:rPr>
                <w:noProof/>
                <w:webHidden/>
              </w:rPr>
              <w:t>3</w:t>
            </w:r>
            <w:r>
              <w:rPr>
                <w:noProof/>
                <w:webHidden/>
              </w:rPr>
              <w:fldChar w:fldCharType="end"/>
            </w:r>
          </w:hyperlink>
        </w:p>
        <w:p w14:paraId="77A466C5" w14:textId="1CFD8671" w:rsidR="00BA1F4D" w:rsidRDefault="00BA1F4D">
          <w:pPr>
            <w:pStyle w:val="TOC3"/>
            <w:rPr>
              <w:noProof/>
              <w:sz w:val="22"/>
              <w:szCs w:val="22"/>
            </w:rPr>
          </w:pPr>
          <w:hyperlink w:anchor="_Toc208215198" w:history="1">
            <w:r w:rsidRPr="00420EEF">
              <w:rPr>
                <w:rStyle w:val="Hyperlink"/>
                <w:noProof/>
              </w:rPr>
              <w:t>2.1 How your hours will be entered</w:t>
            </w:r>
            <w:r>
              <w:rPr>
                <w:noProof/>
                <w:webHidden/>
              </w:rPr>
              <w:tab/>
            </w:r>
            <w:r>
              <w:rPr>
                <w:noProof/>
                <w:webHidden/>
              </w:rPr>
              <w:fldChar w:fldCharType="begin"/>
            </w:r>
            <w:r>
              <w:rPr>
                <w:noProof/>
                <w:webHidden/>
              </w:rPr>
              <w:instrText xml:space="preserve"> PAGEREF _Toc208215198 \h </w:instrText>
            </w:r>
            <w:r>
              <w:rPr>
                <w:noProof/>
                <w:webHidden/>
              </w:rPr>
            </w:r>
            <w:r>
              <w:rPr>
                <w:noProof/>
                <w:webHidden/>
              </w:rPr>
              <w:fldChar w:fldCharType="separate"/>
            </w:r>
            <w:r>
              <w:rPr>
                <w:noProof/>
                <w:webHidden/>
              </w:rPr>
              <w:t>3</w:t>
            </w:r>
            <w:r>
              <w:rPr>
                <w:noProof/>
                <w:webHidden/>
              </w:rPr>
              <w:fldChar w:fldCharType="end"/>
            </w:r>
          </w:hyperlink>
        </w:p>
        <w:p w14:paraId="79078EE5" w14:textId="4FEFD78F" w:rsidR="00BA1F4D" w:rsidRDefault="00BA1F4D">
          <w:pPr>
            <w:pStyle w:val="TOC3"/>
            <w:rPr>
              <w:noProof/>
              <w:sz w:val="22"/>
              <w:szCs w:val="22"/>
            </w:rPr>
          </w:pPr>
          <w:hyperlink w:anchor="_Toc208215199" w:history="1">
            <w:r w:rsidRPr="00420EEF">
              <w:rPr>
                <w:rStyle w:val="Hyperlink"/>
                <w:noProof/>
              </w:rPr>
              <w:t>2.2 Hours you need to let us know about</w:t>
            </w:r>
            <w:r>
              <w:rPr>
                <w:noProof/>
                <w:webHidden/>
              </w:rPr>
              <w:tab/>
            </w:r>
            <w:r>
              <w:rPr>
                <w:noProof/>
                <w:webHidden/>
              </w:rPr>
              <w:fldChar w:fldCharType="begin"/>
            </w:r>
            <w:r>
              <w:rPr>
                <w:noProof/>
                <w:webHidden/>
              </w:rPr>
              <w:instrText xml:space="preserve"> PAGEREF _Toc208215199 \h </w:instrText>
            </w:r>
            <w:r>
              <w:rPr>
                <w:noProof/>
                <w:webHidden/>
              </w:rPr>
            </w:r>
            <w:r>
              <w:rPr>
                <w:noProof/>
                <w:webHidden/>
              </w:rPr>
              <w:fldChar w:fldCharType="separate"/>
            </w:r>
            <w:r>
              <w:rPr>
                <w:noProof/>
                <w:webHidden/>
              </w:rPr>
              <w:t>3</w:t>
            </w:r>
            <w:r>
              <w:rPr>
                <w:noProof/>
                <w:webHidden/>
              </w:rPr>
              <w:fldChar w:fldCharType="end"/>
            </w:r>
          </w:hyperlink>
        </w:p>
        <w:p w14:paraId="3201E6CC" w14:textId="4FA7174A" w:rsidR="00BA1F4D" w:rsidRDefault="00BA1F4D">
          <w:pPr>
            <w:pStyle w:val="TOC3"/>
            <w:tabs>
              <w:tab w:val="left" w:pos="1100"/>
            </w:tabs>
            <w:rPr>
              <w:noProof/>
              <w:sz w:val="22"/>
              <w:szCs w:val="22"/>
            </w:rPr>
          </w:pPr>
          <w:hyperlink w:anchor="_Toc208215200" w:history="1">
            <w:r w:rsidRPr="00420EEF">
              <w:rPr>
                <w:rStyle w:val="Hyperlink"/>
                <w:noProof/>
              </w:rPr>
              <w:t>2.4</w:t>
            </w:r>
            <w:r>
              <w:rPr>
                <w:noProof/>
                <w:sz w:val="22"/>
                <w:szCs w:val="22"/>
              </w:rPr>
              <w:tab/>
            </w:r>
            <w:r w:rsidRPr="00420EEF">
              <w:rPr>
                <w:rStyle w:val="Hyperlink"/>
                <w:noProof/>
              </w:rPr>
              <w:t>Senior Tutor (Tutorial Coordinator) hours</w:t>
            </w:r>
            <w:r>
              <w:rPr>
                <w:noProof/>
                <w:webHidden/>
              </w:rPr>
              <w:tab/>
            </w:r>
            <w:r>
              <w:rPr>
                <w:noProof/>
                <w:webHidden/>
              </w:rPr>
              <w:fldChar w:fldCharType="begin"/>
            </w:r>
            <w:r>
              <w:rPr>
                <w:noProof/>
                <w:webHidden/>
              </w:rPr>
              <w:instrText xml:space="preserve"> PAGEREF _Toc208215200 \h </w:instrText>
            </w:r>
            <w:r>
              <w:rPr>
                <w:noProof/>
                <w:webHidden/>
              </w:rPr>
            </w:r>
            <w:r>
              <w:rPr>
                <w:noProof/>
                <w:webHidden/>
              </w:rPr>
              <w:fldChar w:fldCharType="separate"/>
            </w:r>
            <w:r>
              <w:rPr>
                <w:noProof/>
                <w:webHidden/>
              </w:rPr>
              <w:t>5</w:t>
            </w:r>
            <w:r>
              <w:rPr>
                <w:noProof/>
                <w:webHidden/>
              </w:rPr>
              <w:fldChar w:fldCharType="end"/>
            </w:r>
          </w:hyperlink>
        </w:p>
        <w:p w14:paraId="0DFFE07A" w14:textId="5962DC8A" w:rsidR="00BA1F4D" w:rsidRDefault="00BA1F4D">
          <w:pPr>
            <w:pStyle w:val="TOC3"/>
            <w:tabs>
              <w:tab w:val="left" w:pos="1100"/>
            </w:tabs>
            <w:rPr>
              <w:noProof/>
              <w:sz w:val="22"/>
              <w:szCs w:val="22"/>
            </w:rPr>
          </w:pPr>
          <w:hyperlink w:anchor="_Toc208215201" w:history="1">
            <w:r w:rsidRPr="00420EEF">
              <w:rPr>
                <w:rStyle w:val="Hyperlink"/>
                <w:rFonts w:eastAsia="Times New Roman"/>
                <w:noProof/>
              </w:rPr>
              <w:t>2.5</w:t>
            </w:r>
            <w:r>
              <w:rPr>
                <w:noProof/>
                <w:sz w:val="22"/>
                <w:szCs w:val="22"/>
              </w:rPr>
              <w:tab/>
            </w:r>
            <w:r w:rsidRPr="00420EEF">
              <w:rPr>
                <w:rStyle w:val="Hyperlink"/>
                <w:rFonts w:eastAsia="Times New Roman"/>
                <w:noProof/>
              </w:rPr>
              <w:t>Payment weeks</w:t>
            </w:r>
            <w:r>
              <w:rPr>
                <w:noProof/>
                <w:webHidden/>
              </w:rPr>
              <w:tab/>
            </w:r>
            <w:r>
              <w:rPr>
                <w:noProof/>
                <w:webHidden/>
              </w:rPr>
              <w:fldChar w:fldCharType="begin"/>
            </w:r>
            <w:r>
              <w:rPr>
                <w:noProof/>
                <w:webHidden/>
              </w:rPr>
              <w:instrText xml:space="preserve"> PAGEREF _Toc208215201 \h </w:instrText>
            </w:r>
            <w:r>
              <w:rPr>
                <w:noProof/>
                <w:webHidden/>
              </w:rPr>
            </w:r>
            <w:r>
              <w:rPr>
                <w:noProof/>
                <w:webHidden/>
              </w:rPr>
              <w:fldChar w:fldCharType="separate"/>
            </w:r>
            <w:r>
              <w:rPr>
                <w:noProof/>
                <w:webHidden/>
              </w:rPr>
              <w:t>6</w:t>
            </w:r>
            <w:r>
              <w:rPr>
                <w:noProof/>
                <w:webHidden/>
              </w:rPr>
              <w:fldChar w:fldCharType="end"/>
            </w:r>
          </w:hyperlink>
        </w:p>
        <w:p w14:paraId="2C535CEC" w14:textId="0504005B" w:rsidR="00BA1F4D" w:rsidRDefault="00BA1F4D">
          <w:pPr>
            <w:pStyle w:val="TOC3"/>
            <w:rPr>
              <w:noProof/>
              <w:sz w:val="22"/>
              <w:szCs w:val="22"/>
            </w:rPr>
          </w:pPr>
          <w:hyperlink w:anchor="_Toc208215202" w:history="1">
            <w:r w:rsidRPr="00420EEF">
              <w:rPr>
                <w:rStyle w:val="Hyperlink"/>
                <w:rFonts w:eastAsia="Times New Roman"/>
                <w:noProof/>
              </w:rPr>
              <w:t>Number of Pay Weeks and Payment Months for Tutors working on Semester 1 courses.</w:t>
            </w:r>
            <w:r>
              <w:rPr>
                <w:noProof/>
                <w:webHidden/>
              </w:rPr>
              <w:tab/>
            </w:r>
            <w:r>
              <w:rPr>
                <w:noProof/>
                <w:webHidden/>
              </w:rPr>
              <w:fldChar w:fldCharType="begin"/>
            </w:r>
            <w:r>
              <w:rPr>
                <w:noProof/>
                <w:webHidden/>
              </w:rPr>
              <w:instrText xml:space="preserve"> PAGEREF _Toc208215202 \h </w:instrText>
            </w:r>
            <w:r>
              <w:rPr>
                <w:noProof/>
                <w:webHidden/>
              </w:rPr>
            </w:r>
            <w:r>
              <w:rPr>
                <w:noProof/>
                <w:webHidden/>
              </w:rPr>
              <w:fldChar w:fldCharType="separate"/>
            </w:r>
            <w:r>
              <w:rPr>
                <w:noProof/>
                <w:webHidden/>
              </w:rPr>
              <w:t>7</w:t>
            </w:r>
            <w:r>
              <w:rPr>
                <w:noProof/>
                <w:webHidden/>
              </w:rPr>
              <w:fldChar w:fldCharType="end"/>
            </w:r>
          </w:hyperlink>
        </w:p>
        <w:p w14:paraId="152090D8" w14:textId="53960E92" w:rsidR="00BA1F4D" w:rsidRDefault="00BA1F4D">
          <w:pPr>
            <w:pStyle w:val="TOC3"/>
            <w:rPr>
              <w:noProof/>
              <w:sz w:val="22"/>
              <w:szCs w:val="22"/>
            </w:rPr>
          </w:pPr>
          <w:hyperlink w:anchor="_Toc208215203" w:history="1">
            <w:r w:rsidRPr="00420EEF">
              <w:rPr>
                <w:rStyle w:val="Hyperlink"/>
                <w:rFonts w:eastAsia="Times New Roman"/>
                <w:noProof/>
              </w:rPr>
              <w:t>Number of Pay Weeks and Payment Months for Tutors working on Semester 2 courses.</w:t>
            </w:r>
            <w:r>
              <w:rPr>
                <w:noProof/>
                <w:webHidden/>
              </w:rPr>
              <w:tab/>
            </w:r>
            <w:r>
              <w:rPr>
                <w:noProof/>
                <w:webHidden/>
              </w:rPr>
              <w:fldChar w:fldCharType="begin"/>
            </w:r>
            <w:r>
              <w:rPr>
                <w:noProof/>
                <w:webHidden/>
              </w:rPr>
              <w:instrText xml:space="preserve"> PAGEREF _Toc208215203 \h </w:instrText>
            </w:r>
            <w:r>
              <w:rPr>
                <w:noProof/>
                <w:webHidden/>
              </w:rPr>
            </w:r>
            <w:r>
              <w:rPr>
                <w:noProof/>
                <w:webHidden/>
              </w:rPr>
              <w:fldChar w:fldCharType="separate"/>
            </w:r>
            <w:r>
              <w:rPr>
                <w:noProof/>
                <w:webHidden/>
              </w:rPr>
              <w:t>7</w:t>
            </w:r>
            <w:r>
              <w:rPr>
                <w:noProof/>
                <w:webHidden/>
              </w:rPr>
              <w:fldChar w:fldCharType="end"/>
            </w:r>
          </w:hyperlink>
        </w:p>
        <w:p w14:paraId="1D617068" w14:textId="6498B2AB" w:rsidR="00BA1F4D" w:rsidRDefault="00BA1F4D">
          <w:pPr>
            <w:pStyle w:val="TOC2"/>
            <w:tabs>
              <w:tab w:val="left" w:pos="660"/>
              <w:tab w:val="right" w:leader="dot" w:pos="9736"/>
            </w:tabs>
            <w:rPr>
              <w:noProof/>
              <w:sz w:val="22"/>
              <w:szCs w:val="22"/>
            </w:rPr>
          </w:pPr>
          <w:hyperlink w:anchor="_Toc208215204" w:history="1">
            <w:r w:rsidRPr="00420EEF">
              <w:rPr>
                <w:rStyle w:val="Hyperlink"/>
                <w:noProof/>
              </w:rPr>
              <w:t>3.</w:t>
            </w:r>
            <w:r>
              <w:rPr>
                <w:noProof/>
                <w:sz w:val="22"/>
                <w:szCs w:val="22"/>
              </w:rPr>
              <w:tab/>
            </w:r>
            <w:r w:rsidRPr="00420EEF">
              <w:rPr>
                <w:rStyle w:val="Hyperlink"/>
                <w:noProof/>
              </w:rPr>
              <w:t>Checking your hours on People and Money</w:t>
            </w:r>
            <w:r>
              <w:rPr>
                <w:noProof/>
                <w:webHidden/>
              </w:rPr>
              <w:tab/>
            </w:r>
            <w:r>
              <w:rPr>
                <w:noProof/>
                <w:webHidden/>
              </w:rPr>
              <w:fldChar w:fldCharType="begin"/>
            </w:r>
            <w:r>
              <w:rPr>
                <w:noProof/>
                <w:webHidden/>
              </w:rPr>
              <w:instrText xml:space="preserve"> PAGEREF _Toc208215204 \h </w:instrText>
            </w:r>
            <w:r>
              <w:rPr>
                <w:noProof/>
                <w:webHidden/>
              </w:rPr>
            </w:r>
            <w:r>
              <w:rPr>
                <w:noProof/>
                <w:webHidden/>
              </w:rPr>
              <w:fldChar w:fldCharType="separate"/>
            </w:r>
            <w:r>
              <w:rPr>
                <w:noProof/>
                <w:webHidden/>
              </w:rPr>
              <w:t>8</w:t>
            </w:r>
            <w:r>
              <w:rPr>
                <w:noProof/>
                <w:webHidden/>
              </w:rPr>
              <w:fldChar w:fldCharType="end"/>
            </w:r>
          </w:hyperlink>
        </w:p>
        <w:p w14:paraId="3E2219A0" w14:textId="70ECCE65" w:rsidR="00BA1F4D" w:rsidRDefault="00BA1F4D">
          <w:pPr>
            <w:pStyle w:val="TOC3"/>
            <w:rPr>
              <w:noProof/>
              <w:sz w:val="22"/>
              <w:szCs w:val="22"/>
            </w:rPr>
          </w:pPr>
          <w:hyperlink w:anchor="_Toc208215205" w:history="1">
            <w:r w:rsidRPr="00420EEF">
              <w:rPr>
                <w:rStyle w:val="Hyperlink"/>
                <w:noProof/>
              </w:rPr>
              <w:t>3.1 General:</w:t>
            </w:r>
            <w:r>
              <w:rPr>
                <w:noProof/>
                <w:webHidden/>
              </w:rPr>
              <w:tab/>
            </w:r>
            <w:r>
              <w:rPr>
                <w:noProof/>
                <w:webHidden/>
              </w:rPr>
              <w:fldChar w:fldCharType="begin"/>
            </w:r>
            <w:r>
              <w:rPr>
                <w:noProof/>
                <w:webHidden/>
              </w:rPr>
              <w:instrText xml:space="preserve"> PAGEREF _Toc208215205 \h </w:instrText>
            </w:r>
            <w:r>
              <w:rPr>
                <w:noProof/>
                <w:webHidden/>
              </w:rPr>
            </w:r>
            <w:r>
              <w:rPr>
                <w:noProof/>
                <w:webHidden/>
              </w:rPr>
              <w:fldChar w:fldCharType="separate"/>
            </w:r>
            <w:r>
              <w:rPr>
                <w:noProof/>
                <w:webHidden/>
              </w:rPr>
              <w:t>9</w:t>
            </w:r>
            <w:r>
              <w:rPr>
                <w:noProof/>
                <w:webHidden/>
              </w:rPr>
              <w:fldChar w:fldCharType="end"/>
            </w:r>
          </w:hyperlink>
        </w:p>
        <w:p w14:paraId="3D3DF2C8" w14:textId="2393C113" w:rsidR="00BA1F4D" w:rsidRDefault="00BA1F4D">
          <w:pPr>
            <w:pStyle w:val="TOC3"/>
            <w:rPr>
              <w:noProof/>
              <w:sz w:val="22"/>
              <w:szCs w:val="22"/>
            </w:rPr>
          </w:pPr>
          <w:hyperlink w:anchor="_Toc208215206" w:history="1">
            <w:r w:rsidRPr="00420EEF">
              <w:rPr>
                <w:rStyle w:val="Hyperlink"/>
                <w:noProof/>
              </w:rPr>
              <w:t>3.2 Tutorial hours:</w:t>
            </w:r>
            <w:r>
              <w:rPr>
                <w:noProof/>
                <w:webHidden/>
              </w:rPr>
              <w:tab/>
            </w:r>
            <w:r>
              <w:rPr>
                <w:noProof/>
                <w:webHidden/>
              </w:rPr>
              <w:fldChar w:fldCharType="begin"/>
            </w:r>
            <w:r>
              <w:rPr>
                <w:noProof/>
                <w:webHidden/>
              </w:rPr>
              <w:instrText xml:space="preserve"> PAGEREF _Toc208215206 \h </w:instrText>
            </w:r>
            <w:r>
              <w:rPr>
                <w:noProof/>
                <w:webHidden/>
              </w:rPr>
            </w:r>
            <w:r>
              <w:rPr>
                <w:noProof/>
                <w:webHidden/>
              </w:rPr>
              <w:fldChar w:fldCharType="separate"/>
            </w:r>
            <w:r>
              <w:rPr>
                <w:noProof/>
                <w:webHidden/>
              </w:rPr>
              <w:t>9</w:t>
            </w:r>
            <w:r>
              <w:rPr>
                <w:noProof/>
                <w:webHidden/>
              </w:rPr>
              <w:fldChar w:fldCharType="end"/>
            </w:r>
          </w:hyperlink>
        </w:p>
        <w:p w14:paraId="0C97AC77" w14:textId="125F10F3" w:rsidR="00BA1F4D" w:rsidRDefault="00BA1F4D">
          <w:pPr>
            <w:pStyle w:val="TOC3"/>
            <w:tabs>
              <w:tab w:val="left" w:pos="1100"/>
            </w:tabs>
            <w:rPr>
              <w:noProof/>
              <w:sz w:val="22"/>
              <w:szCs w:val="22"/>
            </w:rPr>
          </w:pPr>
          <w:hyperlink w:anchor="_Toc208215207" w:history="1">
            <w:r w:rsidRPr="00420EEF">
              <w:rPr>
                <w:rStyle w:val="Hyperlink"/>
                <w:noProof/>
              </w:rPr>
              <w:t>3.3</w:t>
            </w:r>
            <w:r>
              <w:rPr>
                <w:noProof/>
                <w:sz w:val="22"/>
                <w:szCs w:val="22"/>
              </w:rPr>
              <w:tab/>
            </w:r>
            <w:r w:rsidRPr="00420EEF">
              <w:rPr>
                <w:rStyle w:val="Hyperlink"/>
                <w:noProof/>
              </w:rPr>
              <w:t>Marking:</w:t>
            </w:r>
            <w:r>
              <w:rPr>
                <w:noProof/>
                <w:webHidden/>
              </w:rPr>
              <w:tab/>
            </w:r>
            <w:r>
              <w:rPr>
                <w:noProof/>
                <w:webHidden/>
              </w:rPr>
              <w:fldChar w:fldCharType="begin"/>
            </w:r>
            <w:r>
              <w:rPr>
                <w:noProof/>
                <w:webHidden/>
              </w:rPr>
              <w:instrText xml:space="preserve"> PAGEREF _Toc208215207 \h </w:instrText>
            </w:r>
            <w:r>
              <w:rPr>
                <w:noProof/>
                <w:webHidden/>
              </w:rPr>
            </w:r>
            <w:r>
              <w:rPr>
                <w:noProof/>
                <w:webHidden/>
              </w:rPr>
              <w:fldChar w:fldCharType="separate"/>
            </w:r>
            <w:r>
              <w:rPr>
                <w:noProof/>
                <w:webHidden/>
              </w:rPr>
              <w:t>9</w:t>
            </w:r>
            <w:r>
              <w:rPr>
                <w:noProof/>
                <w:webHidden/>
              </w:rPr>
              <w:fldChar w:fldCharType="end"/>
            </w:r>
          </w:hyperlink>
        </w:p>
        <w:p w14:paraId="31C0017C" w14:textId="17921A1F" w:rsidR="00BA1F4D" w:rsidRDefault="00BA1F4D">
          <w:pPr>
            <w:pStyle w:val="TOC3"/>
            <w:tabs>
              <w:tab w:val="left" w:pos="1100"/>
            </w:tabs>
            <w:rPr>
              <w:noProof/>
              <w:sz w:val="22"/>
              <w:szCs w:val="22"/>
            </w:rPr>
          </w:pPr>
          <w:hyperlink w:anchor="_Toc208215208" w:history="1">
            <w:r w:rsidRPr="00420EEF">
              <w:rPr>
                <w:rStyle w:val="Hyperlink"/>
                <w:noProof/>
              </w:rPr>
              <w:t>3.4</w:t>
            </w:r>
            <w:r>
              <w:rPr>
                <w:noProof/>
                <w:sz w:val="22"/>
                <w:szCs w:val="22"/>
              </w:rPr>
              <w:tab/>
            </w:r>
            <w:r w:rsidRPr="00420EEF">
              <w:rPr>
                <w:rStyle w:val="Hyperlink"/>
                <w:noProof/>
              </w:rPr>
              <w:t>Other Hours (including training/development and course meetings r)</w:t>
            </w:r>
            <w:r>
              <w:rPr>
                <w:noProof/>
                <w:webHidden/>
              </w:rPr>
              <w:tab/>
            </w:r>
            <w:r>
              <w:rPr>
                <w:noProof/>
                <w:webHidden/>
              </w:rPr>
              <w:fldChar w:fldCharType="begin"/>
            </w:r>
            <w:r>
              <w:rPr>
                <w:noProof/>
                <w:webHidden/>
              </w:rPr>
              <w:instrText xml:space="preserve"> PAGEREF _Toc208215208 \h </w:instrText>
            </w:r>
            <w:r>
              <w:rPr>
                <w:noProof/>
                <w:webHidden/>
              </w:rPr>
            </w:r>
            <w:r>
              <w:rPr>
                <w:noProof/>
                <w:webHidden/>
              </w:rPr>
              <w:fldChar w:fldCharType="separate"/>
            </w:r>
            <w:r>
              <w:rPr>
                <w:noProof/>
                <w:webHidden/>
              </w:rPr>
              <w:t>9</w:t>
            </w:r>
            <w:r>
              <w:rPr>
                <w:noProof/>
                <w:webHidden/>
              </w:rPr>
              <w:fldChar w:fldCharType="end"/>
            </w:r>
          </w:hyperlink>
        </w:p>
        <w:p w14:paraId="2E05CAFD" w14:textId="7A07893D" w:rsidR="00BA1F4D" w:rsidRDefault="00BA1F4D">
          <w:pPr>
            <w:pStyle w:val="TOC2"/>
            <w:tabs>
              <w:tab w:val="left" w:pos="660"/>
              <w:tab w:val="right" w:leader="dot" w:pos="9736"/>
            </w:tabs>
            <w:rPr>
              <w:noProof/>
              <w:sz w:val="22"/>
              <w:szCs w:val="22"/>
            </w:rPr>
          </w:pPr>
          <w:hyperlink w:anchor="_Toc208215209" w:history="1">
            <w:r w:rsidRPr="00420EEF">
              <w:rPr>
                <w:rStyle w:val="Hyperlink"/>
                <w:rFonts w:eastAsia="Times New Roman"/>
                <w:noProof/>
              </w:rPr>
              <w:t>4.</w:t>
            </w:r>
            <w:r>
              <w:rPr>
                <w:noProof/>
                <w:sz w:val="22"/>
                <w:szCs w:val="22"/>
              </w:rPr>
              <w:tab/>
            </w:r>
            <w:r w:rsidRPr="00420EEF">
              <w:rPr>
                <w:rStyle w:val="Hyperlink"/>
                <w:rFonts w:eastAsia="Times New Roman"/>
                <w:noProof/>
              </w:rPr>
              <w:t>Submission of Timecards</w:t>
            </w:r>
            <w:r>
              <w:rPr>
                <w:noProof/>
                <w:webHidden/>
              </w:rPr>
              <w:tab/>
            </w:r>
            <w:r>
              <w:rPr>
                <w:noProof/>
                <w:webHidden/>
              </w:rPr>
              <w:fldChar w:fldCharType="begin"/>
            </w:r>
            <w:r>
              <w:rPr>
                <w:noProof/>
                <w:webHidden/>
              </w:rPr>
              <w:instrText xml:space="preserve"> PAGEREF _Toc208215209 \h </w:instrText>
            </w:r>
            <w:r>
              <w:rPr>
                <w:noProof/>
                <w:webHidden/>
              </w:rPr>
            </w:r>
            <w:r>
              <w:rPr>
                <w:noProof/>
                <w:webHidden/>
              </w:rPr>
              <w:fldChar w:fldCharType="separate"/>
            </w:r>
            <w:r>
              <w:rPr>
                <w:noProof/>
                <w:webHidden/>
              </w:rPr>
              <w:t>10</w:t>
            </w:r>
            <w:r>
              <w:rPr>
                <w:noProof/>
                <w:webHidden/>
              </w:rPr>
              <w:fldChar w:fldCharType="end"/>
            </w:r>
          </w:hyperlink>
        </w:p>
        <w:p w14:paraId="2F4916B1" w14:textId="0943450D" w:rsidR="00BA1F4D" w:rsidRDefault="00BA1F4D">
          <w:pPr>
            <w:pStyle w:val="TOC2"/>
            <w:tabs>
              <w:tab w:val="left" w:pos="660"/>
              <w:tab w:val="right" w:leader="dot" w:pos="9736"/>
            </w:tabs>
            <w:rPr>
              <w:noProof/>
              <w:sz w:val="22"/>
              <w:szCs w:val="22"/>
            </w:rPr>
          </w:pPr>
          <w:hyperlink w:anchor="_Toc208215210" w:history="1">
            <w:r w:rsidRPr="00420EEF">
              <w:rPr>
                <w:rStyle w:val="Hyperlink"/>
                <w:noProof/>
              </w:rPr>
              <w:t>5.</w:t>
            </w:r>
            <w:r>
              <w:rPr>
                <w:noProof/>
                <w:sz w:val="22"/>
                <w:szCs w:val="22"/>
              </w:rPr>
              <w:tab/>
            </w:r>
            <w:r w:rsidRPr="00420EEF">
              <w:rPr>
                <w:rStyle w:val="Hyperlink"/>
                <w:noProof/>
              </w:rPr>
              <w:t>Accessing People &amp; Money</w:t>
            </w:r>
            <w:r>
              <w:rPr>
                <w:noProof/>
                <w:webHidden/>
              </w:rPr>
              <w:tab/>
            </w:r>
            <w:r>
              <w:rPr>
                <w:noProof/>
                <w:webHidden/>
              </w:rPr>
              <w:fldChar w:fldCharType="begin"/>
            </w:r>
            <w:r>
              <w:rPr>
                <w:noProof/>
                <w:webHidden/>
              </w:rPr>
              <w:instrText xml:space="preserve"> PAGEREF _Toc208215210 \h </w:instrText>
            </w:r>
            <w:r>
              <w:rPr>
                <w:noProof/>
                <w:webHidden/>
              </w:rPr>
            </w:r>
            <w:r>
              <w:rPr>
                <w:noProof/>
                <w:webHidden/>
              </w:rPr>
              <w:fldChar w:fldCharType="separate"/>
            </w:r>
            <w:r>
              <w:rPr>
                <w:noProof/>
                <w:webHidden/>
              </w:rPr>
              <w:t>10</w:t>
            </w:r>
            <w:r>
              <w:rPr>
                <w:noProof/>
                <w:webHidden/>
              </w:rPr>
              <w:fldChar w:fldCharType="end"/>
            </w:r>
          </w:hyperlink>
        </w:p>
        <w:p w14:paraId="21F8426B" w14:textId="0BABFFDF" w:rsidR="00BA1F4D" w:rsidRDefault="00BA1F4D">
          <w:pPr>
            <w:pStyle w:val="TOC2"/>
            <w:tabs>
              <w:tab w:val="right" w:leader="dot" w:pos="9736"/>
            </w:tabs>
            <w:rPr>
              <w:noProof/>
              <w:sz w:val="22"/>
              <w:szCs w:val="22"/>
            </w:rPr>
          </w:pPr>
          <w:hyperlink w:anchor="_Toc208215211" w:history="1">
            <w:r w:rsidRPr="00420EEF">
              <w:rPr>
                <w:rStyle w:val="Hyperlink"/>
                <w:noProof/>
              </w:rPr>
              <w:t>6. General Pay Queries</w:t>
            </w:r>
            <w:r>
              <w:rPr>
                <w:noProof/>
                <w:webHidden/>
              </w:rPr>
              <w:tab/>
            </w:r>
            <w:r>
              <w:rPr>
                <w:noProof/>
                <w:webHidden/>
              </w:rPr>
              <w:fldChar w:fldCharType="begin"/>
            </w:r>
            <w:r>
              <w:rPr>
                <w:noProof/>
                <w:webHidden/>
              </w:rPr>
              <w:instrText xml:space="preserve"> PAGEREF _Toc208215211 \h </w:instrText>
            </w:r>
            <w:r>
              <w:rPr>
                <w:noProof/>
                <w:webHidden/>
              </w:rPr>
            </w:r>
            <w:r>
              <w:rPr>
                <w:noProof/>
                <w:webHidden/>
              </w:rPr>
              <w:fldChar w:fldCharType="separate"/>
            </w:r>
            <w:r>
              <w:rPr>
                <w:noProof/>
                <w:webHidden/>
              </w:rPr>
              <w:t>11</w:t>
            </w:r>
            <w:r>
              <w:rPr>
                <w:noProof/>
                <w:webHidden/>
              </w:rPr>
              <w:fldChar w:fldCharType="end"/>
            </w:r>
          </w:hyperlink>
        </w:p>
        <w:p w14:paraId="4C18CC9A" w14:textId="6B09808B" w:rsidR="00BA1F4D" w:rsidRDefault="00BA1F4D">
          <w:pPr>
            <w:pStyle w:val="TOC3"/>
            <w:rPr>
              <w:noProof/>
              <w:sz w:val="22"/>
              <w:szCs w:val="22"/>
            </w:rPr>
          </w:pPr>
          <w:hyperlink w:anchor="_Toc208215212" w:history="1">
            <w:r w:rsidRPr="00420EEF">
              <w:rPr>
                <w:rStyle w:val="Hyperlink"/>
                <w:noProof/>
              </w:rPr>
              <w:t>6.1 When can you expect to receive payment?</w:t>
            </w:r>
            <w:r>
              <w:rPr>
                <w:noProof/>
                <w:webHidden/>
              </w:rPr>
              <w:tab/>
            </w:r>
            <w:r>
              <w:rPr>
                <w:noProof/>
                <w:webHidden/>
              </w:rPr>
              <w:fldChar w:fldCharType="begin"/>
            </w:r>
            <w:r>
              <w:rPr>
                <w:noProof/>
                <w:webHidden/>
              </w:rPr>
              <w:instrText xml:space="preserve"> PAGEREF _Toc208215212 \h </w:instrText>
            </w:r>
            <w:r>
              <w:rPr>
                <w:noProof/>
                <w:webHidden/>
              </w:rPr>
            </w:r>
            <w:r>
              <w:rPr>
                <w:noProof/>
                <w:webHidden/>
              </w:rPr>
              <w:fldChar w:fldCharType="separate"/>
            </w:r>
            <w:r>
              <w:rPr>
                <w:noProof/>
                <w:webHidden/>
              </w:rPr>
              <w:t>11</w:t>
            </w:r>
            <w:r>
              <w:rPr>
                <w:noProof/>
                <w:webHidden/>
              </w:rPr>
              <w:fldChar w:fldCharType="end"/>
            </w:r>
          </w:hyperlink>
        </w:p>
        <w:p w14:paraId="6E6DFF97" w14:textId="21EAB919" w:rsidR="00BA1F4D" w:rsidRDefault="00BA1F4D">
          <w:pPr>
            <w:pStyle w:val="TOC3"/>
            <w:rPr>
              <w:noProof/>
              <w:sz w:val="22"/>
              <w:szCs w:val="22"/>
            </w:rPr>
          </w:pPr>
          <w:hyperlink w:anchor="_Toc208215213" w:history="1">
            <w:r w:rsidRPr="00420EEF">
              <w:rPr>
                <w:rStyle w:val="Hyperlink"/>
                <w:noProof/>
              </w:rPr>
              <w:t>6.2 Accessing Payslips</w:t>
            </w:r>
            <w:r>
              <w:rPr>
                <w:noProof/>
                <w:webHidden/>
              </w:rPr>
              <w:tab/>
            </w:r>
            <w:r>
              <w:rPr>
                <w:noProof/>
                <w:webHidden/>
              </w:rPr>
              <w:fldChar w:fldCharType="begin"/>
            </w:r>
            <w:r>
              <w:rPr>
                <w:noProof/>
                <w:webHidden/>
              </w:rPr>
              <w:instrText xml:space="preserve"> PAGEREF _Toc208215213 \h </w:instrText>
            </w:r>
            <w:r>
              <w:rPr>
                <w:noProof/>
                <w:webHidden/>
              </w:rPr>
            </w:r>
            <w:r>
              <w:rPr>
                <w:noProof/>
                <w:webHidden/>
              </w:rPr>
              <w:fldChar w:fldCharType="separate"/>
            </w:r>
            <w:r>
              <w:rPr>
                <w:noProof/>
                <w:webHidden/>
              </w:rPr>
              <w:t>11</w:t>
            </w:r>
            <w:r>
              <w:rPr>
                <w:noProof/>
                <w:webHidden/>
              </w:rPr>
              <w:fldChar w:fldCharType="end"/>
            </w:r>
          </w:hyperlink>
        </w:p>
        <w:p w14:paraId="0CF34748" w14:textId="5BA501A9" w:rsidR="00BA1F4D" w:rsidRDefault="00BA1F4D">
          <w:pPr>
            <w:pStyle w:val="TOC2"/>
            <w:tabs>
              <w:tab w:val="right" w:leader="dot" w:pos="9736"/>
            </w:tabs>
            <w:rPr>
              <w:noProof/>
              <w:sz w:val="22"/>
              <w:szCs w:val="22"/>
            </w:rPr>
          </w:pPr>
          <w:hyperlink w:anchor="_Toc208215214" w:history="1">
            <w:r w:rsidRPr="00420EEF">
              <w:rPr>
                <w:rStyle w:val="Hyperlink"/>
                <w:noProof/>
              </w:rPr>
              <w:t>7. Other Questions</w:t>
            </w:r>
            <w:r>
              <w:rPr>
                <w:noProof/>
                <w:webHidden/>
              </w:rPr>
              <w:tab/>
            </w:r>
            <w:r>
              <w:rPr>
                <w:noProof/>
                <w:webHidden/>
              </w:rPr>
              <w:fldChar w:fldCharType="begin"/>
            </w:r>
            <w:r>
              <w:rPr>
                <w:noProof/>
                <w:webHidden/>
              </w:rPr>
              <w:instrText xml:space="preserve"> PAGEREF _Toc208215214 \h </w:instrText>
            </w:r>
            <w:r>
              <w:rPr>
                <w:noProof/>
                <w:webHidden/>
              </w:rPr>
            </w:r>
            <w:r>
              <w:rPr>
                <w:noProof/>
                <w:webHidden/>
              </w:rPr>
              <w:fldChar w:fldCharType="separate"/>
            </w:r>
            <w:r>
              <w:rPr>
                <w:noProof/>
                <w:webHidden/>
              </w:rPr>
              <w:t>11</w:t>
            </w:r>
            <w:r>
              <w:rPr>
                <w:noProof/>
                <w:webHidden/>
              </w:rPr>
              <w:fldChar w:fldCharType="end"/>
            </w:r>
          </w:hyperlink>
        </w:p>
        <w:p w14:paraId="6C025FB5" w14:textId="6F263540" w:rsidR="00BA1F4D" w:rsidRDefault="00BA1F4D">
          <w:pPr>
            <w:pStyle w:val="TOC3"/>
            <w:rPr>
              <w:noProof/>
              <w:sz w:val="22"/>
              <w:szCs w:val="22"/>
            </w:rPr>
          </w:pPr>
          <w:hyperlink w:anchor="_Toc208215215" w:history="1">
            <w:r w:rsidRPr="00420EEF">
              <w:rPr>
                <w:rStyle w:val="Hyperlink"/>
                <w:noProof/>
              </w:rPr>
              <w:t>7.1 Additional and Ad hoc requests from your Senior Tutor (Tutorial Coordinator)/Course Organiser</w:t>
            </w:r>
            <w:r>
              <w:rPr>
                <w:noProof/>
                <w:webHidden/>
              </w:rPr>
              <w:tab/>
            </w:r>
            <w:r>
              <w:rPr>
                <w:noProof/>
                <w:webHidden/>
              </w:rPr>
              <w:fldChar w:fldCharType="begin"/>
            </w:r>
            <w:r>
              <w:rPr>
                <w:noProof/>
                <w:webHidden/>
              </w:rPr>
              <w:instrText xml:space="preserve"> PAGEREF _Toc208215215 \h </w:instrText>
            </w:r>
            <w:r>
              <w:rPr>
                <w:noProof/>
                <w:webHidden/>
              </w:rPr>
            </w:r>
            <w:r>
              <w:rPr>
                <w:noProof/>
                <w:webHidden/>
              </w:rPr>
              <w:fldChar w:fldCharType="separate"/>
            </w:r>
            <w:r>
              <w:rPr>
                <w:noProof/>
                <w:webHidden/>
              </w:rPr>
              <w:t>11</w:t>
            </w:r>
            <w:r>
              <w:rPr>
                <w:noProof/>
                <w:webHidden/>
              </w:rPr>
              <w:fldChar w:fldCharType="end"/>
            </w:r>
          </w:hyperlink>
        </w:p>
        <w:p w14:paraId="321E98B1" w14:textId="7F7205D6" w:rsidR="00BA1F4D" w:rsidRDefault="00BA1F4D">
          <w:pPr>
            <w:pStyle w:val="TOC3"/>
            <w:rPr>
              <w:noProof/>
              <w:sz w:val="22"/>
              <w:szCs w:val="22"/>
            </w:rPr>
          </w:pPr>
          <w:hyperlink w:anchor="_Toc208215216" w:history="1">
            <w:r w:rsidRPr="00420EEF">
              <w:rPr>
                <w:rStyle w:val="Hyperlink"/>
                <w:noProof/>
              </w:rPr>
              <w:t>7.2 Uncertain whether a task is covered by your guaranteed hours contract?</w:t>
            </w:r>
            <w:r>
              <w:rPr>
                <w:noProof/>
                <w:webHidden/>
              </w:rPr>
              <w:tab/>
            </w:r>
            <w:r>
              <w:rPr>
                <w:noProof/>
                <w:webHidden/>
              </w:rPr>
              <w:fldChar w:fldCharType="begin"/>
            </w:r>
            <w:r>
              <w:rPr>
                <w:noProof/>
                <w:webHidden/>
              </w:rPr>
              <w:instrText xml:space="preserve"> PAGEREF _Toc208215216 \h </w:instrText>
            </w:r>
            <w:r>
              <w:rPr>
                <w:noProof/>
                <w:webHidden/>
              </w:rPr>
            </w:r>
            <w:r>
              <w:rPr>
                <w:noProof/>
                <w:webHidden/>
              </w:rPr>
              <w:fldChar w:fldCharType="separate"/>
            </w:r>
            <w:r>
              <w:rPr>
                <w:noProof/>
                <w:webHidden/>
              </w:rPr>
              <w:t>11</w:t>
            </w:r>
            <w:r>
              <w:rPr>
                <w:noProof/>
                <w:webHidden/>
              </w:rPr>
              <w:fldChar w:fldCharType="end"/>
            </w:r>
          </w:hyperlink>
        </w:p>
        <w:p w14:paraId="5AD4948B" w14:textId="577A403C" w:rsidR="00BA1F4D" w:rsidRDefault="00BA1F4D">
          <w:pPr>
            <w:pStyle w:val="TOC2"/>
            <w:tabs>
              <w:tab w:val="right" w:leader="dot" w:pos="9736"/>
            </w:tabs>
            <w:rPr>
              <w:noProof/>
              <w:sz w:val="22"/>
              <w:szCs w:val="22"/>
            </w:rPr>
          </w:pPr>
          <w:hyperlink w:anchor="_Toc208215217" w:history="1">
            <w:r w:rsidRPr="00420EEF">
              <w:rPr>
                <w:rStyle w:val="Hyperlink"/>
                <w:noProof/>
              </w:rPr>
              <w:t>8. Help and Support</w:t>
            </w:r>
            <w:r>
              <w:rPr>
                <w:noProof/>
                <w:webHidden/>
              </w:rPr>
              <w:tab/>
            </w:r>
            <w:r>
              <w:rPr>
                <w:noProof/>
                <w:webHidden/>
              </w:rPr>
              <w:fldChar w:fldCharType="begin"/>
            </w:r>
            <w:r>
              <w:rPr>
                <w:noProof/>
                <w:webHidden/>
              </w:rPr>
              <w:instrText xml:space="preserve"> PAGEREF _Toc208215217 \h </w:instrText>
            </w:r>
            <w:r>
              <w:rPr>
                <w:noProof/>
                <w:webHidden/>
              </w:rPr>
            </w:r>
            <w:r>
              <w:rPr>
                <w:noProof/>
                <w:webHidden/>
              </w:rPr>
              <w:fldChar w:fldCharType="separate"/>
            </w:r>
            <w:r>
              <w:rPr>
                <w:noProof/>
                <w:webHidden/>
              </w:rPr>
              <w:t>12</w:t>
            </w:r>
            <w:r>
              <w:rPr>
                <w:noProof/>
                <w:webHidden/>
              </w:rPr>
              <w:fldChar w:fldCharType="end"/>
            </w:r>
          </w:hyperlink>
        </w:p>
        <w:p w14:paraId="1D39E75A" w14:textId="285374F6" w:rsidR="000477FB" w:rsidRDefault="000477FB" w:rsidP="005B424D">
          <w:pPr>
            <w:pStyle w:val="TOC2"/>
            <w:tabs>
              <w:tab w:val="right" w:leader="dot" w:pos="9735"/>
            </w:tabs>
            <w:rPr>
              <w:rStyle w:val="Hyperlink"/>
              <w:noProof/>
            </w:rPr>
          </w:pPr>
          <w:r>
            <w:fldChar w:fldCharType="end"/>
          </w:r>
        </w:p>
      </w:sdtContent>
    </w:sdt>
    <w:p w14:paraId="672A6659" w14:textId="6256518B" w:rsidR="00ED143A" w:rsidRPr="00C02AF0" w:rsidRDefault="00ED143A"/>
    <w:p w14:paraId="37FC6D9B" w14:textId="77777777" w:rsidR="004835B6" w:rsidRDefault="004835B6"/>
    <w:p w14:paraId="19003088" w14:textId="77777777" w:rsidR="004835B6" w:rsidRDefault="004835B6"/>
    <w:p w14:paraId="3ECF52C1" w14:textId="1C394469" w:rsidR="00652DE7" w:rsidRDefault="1E1C88AD">
      <w:pPr>
        <w:pStyle w:val="Heading2"/>
        <w:numPr>
          <w:ilvl w:val="0"/>
          <w:numId w:val="10"/>
        </w:numPr>
      </w:pPr>
      <w:bookmarkStart w:id="3" w:name="_Toc208215195"/>
      <w:r>
        <w:t>Introduction</w:t>
      </w:r>
      <w:bookmarkEnd w:id="3"/>
    </w:p>
    <w:p w14:paraId="19E1988F" w14:textId="77777777" w:rsidR="00D86C85" w:rsidRPr="00D86C85" w:rsidRDefault="00D86C85"/>
    <w:p w14:paraId="17F50D30" w14:textId="56D572A6" w:rsidR="00DC75E7" w:rsidRDefault="68525EC5" w:rsidP="00DA41E4">
      <w:pPr>
        <w:pStyle w:val="Heading3"/>
        <w:numPr>
          <w:ilvl w:val="1"/>
          <w:numId w:val="12"/>
        </w:numPr>
      </w:pPr>
      <w:bookmarkStart w:id="4" w:name="_Toc457062866"/>
      <w:bookmarkStart w:id="5" w:name="_Toc208215196"/>
      <w:r>
        <w:t>W</w:t>
      </w:r>
      <w:r w:rsidR="1E1C88AD">
        <w:t>ho</w:t>
      </w:r>
      <w:r>
        <w:t xml:space="preserve"> is this guide for?</w:t>
      </w:r>
      <w:bookmarkEnd w:id="4"/>
      <w:bookmarkEnd w:id="5"/>
    </w:p>
    <w:p w14:paraId="5BEE0F7F" w14:textId="77777777" w:rsidR="00DA41E4" w:rsidRPr="00DA41E4" w:rsidRDefault="00DA41E4" w:rsidP="00DA41E4">
      <w:pPr>
        <w:pStyle w:val="ListParagraph"/>
        <w:ind w:left="360"/>
      </w:pPr>
    </w:p>
    <w:p w14:paraId="7B5D513F" w14:textId="77777777" w:rsidR="003D7BB6" w:rsidRDefault="00DC75E7">
      <w:r>
        <w:t xml:space="preserve">This </w:t>
      </w:r>
      <w:r w:rsidRPr="00416130">
        <w:t>guide</w:t>
      </w:r>
      <w:r>
        <w:t xml:space="preserve"> is designed for tutors </w:t>
      </w:r>
      <w:r w:rsidR="0ABFCDE6">
        <w:t xml:space="preserve">working on courses run by the </w:t>
      </w:r>
      <w:r>
        <w:t xml:space="preserve">School of Social and Political Science. In this guide, we will let you know details around how </w:t>
      </w:r>
      <w:r w:rsidR="00755935">
        <w:t xml:space="preserve">and when you will be paid. If you have any questions not answered in this guide, or need further clarification, please get in touch with us at </w:t>
      </w:r>
      <w:hyperlink r:id="rId9">
        <w:r w:rsidR="00186177" w:rsidRPr="12CADFCB">
          <w:rPr>
            <w:rStyle w:val="Hyperlink"/>
          </w:rPr>
          <w:t>sps.tutoring@ed.ac.uk</w:t>
        </w:r>
      </w:hyperlink>
      <w:r w:rsidR="00186177">
        <w:t xml:space="preserve">  </w:t>
      </w:r>
    </w:p>
    <w:p w14:paraId="3A48919B" w14:textId="07405380" w:rsidR="00DC75E7" w:rsidRPr="00DA5E40" w:rsidRDefault="00DA5E40" w:rsidP="31E08175">
      <w:pPr>
        <w:rPr>
          <w:rStyle w:val="Hyperlink"/>
          <w:color w:val="auto"/>
          <w:u w:val="none"/>
        </w:rPr>
      </w:pPr>
      <w:r>
        <w:t xml:space="preserve"> </w:t>
      </w:r>
    </w:p>
    <w:p w14:paraId="4326BEDB" w14:textId="6E856620" w:rsidR="00430606" w:rsidRDefault="72758158">
      <w:pPr>
        <w:pStyle w:val="Heading2"/>
        <w:numPr>
          <w:ilvl w:val="0"/>
          <w:numId w:val="10"/>
        </w:numPr>
      </w:pPr>
      <w:bookmarkStart w:id="6" w:name="_Toc216022395"/>
      <w:bookmarkStart w:id="7" w:name="_Toc208215197"/>
      <w:r>
        <w:t xml:space="preserve">Claiming for payment and </w:t>
      </w:r>
      <w:r w:rsidR="68525EC5">
        <w:t>informing us</w:t>
      </w:r>
      <w:r>
        <w:t xml:space="preserve"> </w:t>
      </w:r>
      <w:r w:rsidR="68525EC5">
        <w:t xml:space="preserve">of </w:t>
      </w:r>
      <w:r>
        <w:t>hours</w:t>
      </w:r>
      <w:bookmarkEnd w:id="6"/>
      <w:bookmarkEnd w:id="7"/>
    </w:p>
    <w:p w14:paraId="3B0C6EEC" w14:textId="77777777" w:rsidR="00D86C85" w:rsidRPr="00D86C85" w:rsidRDefault="00D86C85">
      <w:pPr>
        <w:pStyle w:val="ListParagraph"/>
      </w:pPr>
    </w:p>
    <w:p w14:paraId="040F9574" w14:textId="1A335272" w:rsidR="00CA360C" w:rsidRDefault="13C21E35">
      <w:pPr>
        <w:pStyle w:val="Heading3"/>
      </w:pPr>
      <w:bookmarkStart w:id="8" w:name="_Toc1688785071"/>
      <w:bookmarkStart w:id="9" w:name="_Toc208215198"/>
      <w:r>
        <w:t xml:space="preserve">2.1 </w:t>
      </w:r>
      <w:r w:rsidR="1CFD1C91">
        <w:t>How your hours will be entered</w:t>
      </w:r>
      <w:bookmarkEnd w:id="8"/>
      <w:bookmarkEnd w:id="9"/>
    </w:p>
    <w:p w14:paraId="6E6B938A" w14:textId="77777777" w:rsidR="00DA41E4" w:rsidRPr="00DA41E4" w:rsidRDefault="00DA41E4" w:rsidP="00DA41E4"/>
    <w:p w14:paraId="2E82B900" w14:textId="059827F2" w:rsidR="00C02AF0" w:rsidRDefault="00C02AF0">
      <w:r>
        <w:t xml:space="preserve">Professional Services staff will enter your expected </w:t>
      </w:r>
      <w:r w:rsidR="00415630">
        <w:t xml:space="preserve">standard teaching activity and marking </w:t>
      </w:r>
      <w:r>
        <w:t xml:space="preserve">hours into </w:t>
      </w:r>
      <w:r w:rsidR="4E64EF9F">
        <w:t xml:space="preserve">your monthly Time Card on the </w:t>
      </w:r>
      <w:r w:rsidRPr="722CED74">
        <w:rPr>
          <w:i/>
          <w:iCs/>
        </w:rPr>
        <w:t>People and Money</w:t>
      </w:r>
      <w:r>
        <w:t xml:space="preserve"> </w:t>
      </w:r>
      <w:r w:rsidR="71B56EB8">
        <w:t xml:space="preserve">(P&amp;M) </w:t>
      </w:r>
      <w:r>
        <w:t>system</w:t>
      </w:r>
      <w:r w:rsidR="00415630">
        <w:t xml:space="preserve"> on your behalf</w:t>
      </w:r>
      <w:r>
        <w:t xml:space="preserve">. </w:t>
      </w:r>
      <w:r w:rsidR="000E34D4">
        <w:t xml:space="preserve">Hours will be entered </w:t>
      </w:r>
      <w:r>
        <w:t xml:space="preserve">by </w:t>
      </w:r>
      <w:r w:rsidR="5FB16A47">
        <w:t>t</w:t>
      </w:r>
      <w:r w:rsidR="04558C5D">
        <w:t xml:space="preserve">he </w:t>
      </w:r>
      <w:r w:rsidR="00330E5A">
        <w:t>30</w:t>
      </w:r>
      <w:r w:rsidR="00330E5A" w:rsidRPr="00330E5A">
        <w:rPr>
          <w:vertAlign w:val="superscript"/>
        </w:rPr>
        <w:t>th</w:t>
      </w:r>
      <w:r w:rsidR="00330E5A">
        <w:t xml:space="preserve"> </w:t>
      </w:r>
      <w:r w:rsidR="04558C5D">
        <w:t>of each month</w:t>
      </w:r>
      <w:r w:rsidR="00F765A4">
        <w:t>, where possible.</w:t>
      </w:r>
    </w:p>
    <w:p w14:paraId="2F191CF1" w14:textId="39412730" w:rsidR="00C02AF0" w:rsidRDefault="00C02AF0">
      <w:r>
        <w:t xml:space="preserve">From this date, you should log into the People and Money system to check your Time Card hours are as expected and let us know </w:t>
      </w:r>
      <w:r w:rsidR="76102D12">
        <w:t>i</w:t>
      </w:r>
      <w:r>
        <w:t xml:space="preserve">f any changes are needed. </w:t>
      </w:r>
      <w:r w:rsidR="00415630">
        <w:t xml:space="preserve">We will send a monthly reminder email to all tutors to remind them of this. </w:t>
      </w:r>
      <w:r w:rsidR="00A42071">
        <w:t xml:space="preserve">You can contact us at </w:t>
      </w:r>
      <w:hyperlink r:id="rId10">
        <w:r w:rsidR="00A42071" w:rsidRPr="54E89476">
          <w:rPr>
            <w:rStyle w:val="Hyperlink"/>
          </w:rPr>
          <w:t>sps.tutoring@ed.ac.uk</w:t>
        </w:r>
      </w:hyperlink>
      <w:r w:rsidR="00A42071">
        <w:t xml:space="preserve">.    </w:t>
      </w:r>
    </w:p>
    <w:p w14:paraId="22211AC5" w14:textId="735FAE9F" w:rsidR="00430606" w:rsidRDefault="00430606">
      <w:pPr>
        <w:pStyle w:val="ListParagraph"/>
      </w:pPr>
    </w:p>
    <w:p w14:paraId="0624E2E6" w14:textId="599DA5DB" w:rsidR="00430606" w:rsidRDefault="13C21E35">
      <w:pPr>
        <w:pStyle w:val="Heading3"/>
      </w:pPr>
      <w:bookmarkStart w:id="10" w:name="_Toc1872867571"/>
      <w:bookmarkStart w:id="11" w:name="_Toc208215199"/>
      <w:r>
        <w:t xml:space="preserve">2.2 </w:t>
      </w:r>
      <w:r w:rsidR="1CFD1C91">
        <w:t>Hours</w:t>
      </w:r>
      <w:r w:rsidR="6059AD06">
        <w:t xml:space="preserve"> you need to </w:t>
      </w:r>
      <w:r w:rsidR="1CFD1C91">
        <w:t>let us know about</w:t>
      </w:r>
      <w:bookmarkEnd w:id="10"/>
      <w:bookmarkEnd w:id="11"/>
    </w:p>
    <w:p w14:paraId="41AE6FFC" w14:textId="77777777" w:rsidR="00DA41E4" w:rsidRPr="00DA41E4" w:rsidRDefault="00DA41E4" w:rsidP="00DA41E4"/>
    <w:p w14:paraId="06D06E11" w14:textId="16B01B73" w:rsidR="00C02AF0" w:rsidRDefault="00C02AF0">
      <w:r w:rsidRPr="00C02AF0">
        <w:t>You will need to let us know the following</w:t>
      </w:r>
      <w:r w:rsidR="00D46005">
        <w:t xml:space="preserve"> details</w:t>
      </w:r>
      <w:r w:rsidRPr="00C02AF0">
        <w:t>:</w:t>
      </w:r>
    </w:p>
    <w:p w14:paraId="36FB7FBF" w14:textId="13891FBA" w:rsidR="00C02AF0" w:rsidRDefault="72758158">
      <w:pPr>
        <w:pStyle w:val="ListParagraph"/>
        <w:numPr>
          <w:ilvl w:val="0"/>
          <w:numId w:val="1"/>
        </w:numPr>
      </w:pPr>
      <w:r w:rsidRPr="76723C02">
        <w:rPr>
          <w:b/>
          <w:bCs/>
        </w:rPr>
        <w:t>Training</w:t>
      </w:r>
      <w:r w:rsidR="45A05679" w:rsidRPr="76723C02">
        <w:rPr>
          <w:b/>
          <w:bCs/>
        </w:rPr>
        <w:t xml:space="preserve"> or </w:t>
      </w:r>
      <w:r w:rsidR="4D059531" w:rsidRPr="76723C02">
        <w:rPr>
          <w:b/>
          <w:bCs/>
        </w:rPr>
        <w:t>d</w:t>
      </w:r>
      <w:r w:rsidRPr="76723C02">
        <w:rPr>
          <w:b/>
          <w:bCs/>
        </w:rPr>
        <w:t>evelopment work</w:t>
      </w:r>
      <w:r>
        <w:t xml:space="preserve"> you have undertaken</w:t>
      </w:r>
      <w:r w:rsidR="6D24850F">
        <w:t xml:space="preserve"> (max </w:t>
      </w:r>
      <w:r w:rsidR="463D2C36">
        <w:t>15</w:t>
      </w:r>
      <w:r w:rsidR="6D24850F">
        <w:t>hours per semester)</w:t>
      </w:r>
    </w:p>
    <w:p w14:paraId="0C10F3BA" w14:textId="1092606E" w:rsidR="00D46005" w:rsidRDefault="00D46005">
      <w:pPr>
        <w:pStyle w:val="ListParagraph"/>
        <w:numPr>
          <w:ilvl w:val="0"/>
          <w:numId w:val="1"/>
        </w:numPr>
      </w:pPr>
      <w:r w:rsidRPr="00610AEE">
        <w:rPr>
          <w:b/>
        </w:rPr>
        <w:t xml:space="preserve">Course Meetings </w:t>
      </w:r>
      <w:r>
        <w:t xml:space="preserve">you have attended </w:t>
      </w:r>
      <w:r w:rsidR="74967EB7">
        <w:t>(max 3 hours per course)</w:t>
      </w:r>
    </w:p>
    <w:p w14:paraId="72DEF671" w14:textId="598AB778" w:rsidR="005E0E82" w:rsidRPr="005E0E82" w:rsidRDefault="66A6CF1D" w:rsidP="005E0E82">
      <w:pPr>
        <w:pStyle w:val="ListParagraph"/>
        <w:numPr>
          <w:ilvl w:val="1"/>
          <w:numId w:val="6"/>
        </w:numPr>
        <w:rPr>
          <w:i/>
          <w:iCs/>
        </w:rPr>
      </w:pPr>
      <w:r w:rsidRPr="00134284">
        <w:rPr>
          <w:i/>
          <w:iCs/>
        </w:rPr>
        <w:t xml:space="preserve"> </w:t>
      </w:r>
      <w:r w:rsidR="005E0E82" w:rsidRPr="005E0E82">
        <w:rPr>
          <w:i/>
          <w:iCs/>
        </w:rPr>
        <w:t>The University mandates that full-time PhD students can undertake a maximum of 396 hours of work per academic year (averaging to 9 hours per week across 44 weeks). More information about the hour limit can be found here:</w:t>
      </w:r>
    </w:p>
    <w:p w14:paraId="175A4FBD" w14:textId="456EBE87" w:rsidR="00714581" w:rsidRDefault="005E0E82">
      <w:r w:rsidRPr="398F4C50">
        <w:rPr>
          <w:i/>
          <w:iCs/>
        </w:rPr>
        <w:t xml:space="preserve"> </w:t>
      </w:r>
      <w:r w:rsidR="54AF83CE" w:rsidRPr="398F4C50">
        <w:rPr>
          <w:i/>
          <w:iCs/>
        </w:rPr>
        <w:t xml:space="preserve"> https://registryservices.ed.ac.uk/academic-services/policies-regulations/rese</w:t>
      </w:r>
      <w:r w:rsidR="00C02AF0">
        <w:t xml:space="preserve">To inform us of </w:t>
      </w:r>
      <w:r w:rsidR="00134284">
        <w:t>any of the above</w:t>
      </w:r>
      <w:r w:rsidR="00C02AF0">
        <w:t xml:space="preserve">, please complete our online </w:t>
      </w:r>
      <w:r w:rsidR="5174FC2F">
        <w:t xml:space="preserve">form which you can access from the Training and Course </w:t>
      </w:r>
      <w:r w:rsidR="5174FC2F">
        <w:lastRenderedPageBreak/>
        <w:t>Meetings Payment Form section of our webpages a</w:t>
      </w:r>
      <w:r w:rsidR="2171EB38">
        <w:t>t</w:t>
      </w:r>
      <w:r w:rsidR="6300AED7">
        <w:t xml:space="preserve"> </w:t>
      </w:r>
      <w:hyperlink r:id="rId11">
        <w:r w:rsidR="6300AED7" w:rsidRPr="19972981">
          <w:rPr>
            <w:rStyle w:val="Hyperlink"/>
          </w:rPr>
          <w:t>https://www.sps.ed.ac.uk/students/postgraduate/phd/part-time-teaching/tutoring/guidance</w:t>
        </w:r>
      </w:hyperlink>
      <w:r w:rsidR="6300AED7">
        <w:t xml:space="preserve"> </w:t>
      </w:r>
      <w:r w:rsidR="2171EB38">
        <w:t xml:space="preserve"> </w:t>
      </w:r>
      <w:r w:rsidR="5B5B0BBB">
        <w:t xml:space="preserve"> </w:t>
      </w:r>
    </w:p>
    <w:p w14:paraId="5A718E8D" w14:textId="2213ECE5" w:rsidR="00714581" w:rsidRDefault="5174FC2F" w:rsidP="19972981">
      <w:pPr>
        <w:rPr>
          <w:rStyle w:val="Hyperlink"/>
          <w:highlight w:val="yellow"/>
        </w:rPr>
      </w:pPr>
      <w:r>
        <w:t xml:space="preserve">SPS Guidance for Tutors </w:t>
      </w:r>
    </w:p>
    <w:p w14:paraId="2D1B9DA0" w14:textId="69F03C81" w:rsidR="004951F5" w:rsidRDefault="00455E84" w:rsidP="004E2DF2">
      <w:r>
        <w:t>You should</w:t>
      </w:r>
      <w:r w:rsidR="004951F5">
        <w:t xml:space="preserve"> </w:t>
      </w:r>
      <w:r>
        <w:t>submit th</w:t>
      </w:r>
      <w:r w:rsidR="4845BCFB">
        <w:t>is form</w:t>
      </w:r>
      <w:r w:rsidR="004951F5">
        <w:t xml:space="preserve"> as soon as possible and </w:t>
      </w:r>
      <w:r w:rsidR="001D2D8E">
        <w:t xml:space="preserve">ideally </w:t>
      </w:r>
      <w:r w:rsidR="004951F5">
        <w:t xml:space="preserve">before the </w:t>
      </w:r>
      <w:r w:rsidR="00CD61FB" w:rsidRPr="54E89476">
        <w:rPr>
          <w:b/>
          <w:bCs/>
        </w:rPr>
        <w:t>30</w:t>
      </w:r>
      <w:r w:rsidR="00CD61FB" w:rsidRPr="54E89476">
        <w:rPr>
          <w:b/>
          <w:bCs/>
          <w:vertAlign w:val="superscript"/>
        </w:rPr>
        <w:t>th</w:t>
      </w:r>
      <w:r w:rsidR="4F46063F" w:rsidRPr="54E89476">
        <w:rPr>
          <w:b/>
          <w:bCs/>
        </w:rPr>
        <w:t xml:space="preserve"> </w:t>
      </w:r>
      <w:r w:rsidR="004951F5" w:rsidRPr="54E89476">
        <w:rPr>
          <w:b/>
          <w:bCs/>
        </w:rPr>
        <w:t>of each month</w:t>
      </w:r>
      <w:r w:rsidR="004951F5">
        <w:t xml:space="preserve"> to </w:t>
      </w:r>
      <w:r>
        <w:t>allow</w:t>
      </w:r>
      <w:r w:rsidR="004951F5">
        <w:t xml:space="preserve"> sufficient time</w:t>
      </w:r>
      <w:r>
        <w:t xml:space="preserve"> to</w:t>
      </w:r>
      <w:r w:rsidR="004951F5">
        <w:t xml:space="preserve"> con</w:t>
      </w:r>
      <w:r w:rsidR="000E34D4">
        <w:t>firm and add the hours to your T</w:t>
      </w:r>
      <w:r w:rsidR="004951F5">
        <w:t>ime</w:t>
      </w:r>
      <w:r w:rsidR="000E34D4">
        <w:t xml:space="preserve"> C</w:t>
      </w:r>
      <w:r w:rsidR="001D2D8E">
        <w:t xml:space="preserve">ard prior to the </w:t>
      </w:r>
      <w:r w:rsidR="3A689187">
        <w:t>approval cut-off</w:t>
      </w:r>
      <w:r w:rsidR="001D2D8E">
        <w:t>.</w:t>
      </w:r>
      <w:r w:rsidR="004951F5">
        <w:t xml:space="preserve"> </w:t>
      </w:r>
    </w:p>
    <w:p w14:paraId="1EDF94C7" w14:textId="77777777" w:rsidR="00430606" w:rsidRDefault="00430606" w:rsidP="00D62283"/>
    <w:p w14:paraId="4E34BEC6" w14:textId="0F063881" w:rsidR="00EC5DC7" w:rsidRDefault="00EC5DC7" w:rsidP="2130C497">
      <w:pPr>
        <w:numPr>
          <w:ilvl w:val="1"/>
          <w:numId w:val="10"/>
        </w:numPr>
        <w:spacing w:after="0"/>
      </w:pPr>
      <w:r w:rsidRPr="2130C497">
        <w:rPr>
          <w:rFonts w:asciiTheme="majorHAnsi" w:eastAsiaTheme="majorEastAsia" w:hAnsiTheme="majorHAnsi" w:cstheme="majorBidi"/>
          <w:color w:val="393939" w:themeColor="accent6" w:themeShade="BF"/>
        </w:rPr>
        <w:t>Claiming activities as part of professional development: basic principles</w:t>
      </w:r>
    </w:p>
    <w:p w14:paraId="5887894B" w14:textId="77777777" w:rsidR="00EC5DC7" w:rsidRDefault="00EC5DC7" w:rsidP="00EC5DC7">
      <w:pPr>
        <w:spacing w:after="0"/>
        <w:rPr>
          <w:rFonts w:ascii="Calibri" w:eastAsia="Calibri" w:hAnsi="Calibri" w:cs="Calibri"/>
          <w:b/>
          <w:bCs/>
        </w:rPr>
      </w:pPr>
    </w:p>
    <w:p w14:paraId="62AAFA81" w14:textId="404E0DF6" w:rsidR="00EC5DC7" w:rsidRDefault="00EC5DC7" w:rsidP="00EC5DC7">
      <w:pPr>
        <w:pStyle w:val="ListParagraph"/>
        <w:numPr>
          <w:ilvl w:val="0"/>
          <w:numId w:val="14"/>
        </w:numPr>
        <w:spacing w:after="0" w:line="259" w:lineRule="auto"/>
        <w:rPr>
          <w:rFonts w:ascii="Calibri" w:eastAsia="Calibri" w:hAnsi="Calibri" w:cs="Calibri"/>
        </w:rPr>
      </w:pPr>
      <w:r w:rsidRPr="54E89476">
        <w:rPr>
          <w:rFonts w:ascii="Calibri" w:eastAsia="Calibri" w:hAnsi="Calibri" w:cs="Calibri"/>
        </w:rPr>
        <w:t>Please check if the activity you wish to claim is listed in the table below, with relevant hours and notes. Activities that cannot be claimed are listed below;</w:t>
      </w:r>
    </w:p>
    <w:p w14:paraId="54591528" w14:textId="25CF718B" w:rsidR="00EC5DC7" w:rsidRDefault="00EC5DC7" w:rsidP="19972981">
      <w:pPr>
        <w:pStyle w:val="ListParagraph"/>
        <w:numPr>
          <w:ilvl w:val="0"/>
          <w:numId w:val="14"/>
        </w:numPr>
        <w:spacing w:after="0" w:line="259" w:lineRule="auto"/>
        <w:rPr>
          <w:rFonts w:ascii="Calibri" w:eastAsia="Calibri" w:hAnsi="Calibri" w:cs="Calibri"/>
        </w:rPr>
      </w:pPr>
      <w:r w:rsidRPr="19972981">
        <w:rPr>
          <w:rFonts w:ascii="Calibri" w:eastAsia="Calibri" w:hAnsi="Calibri" w:cs="Calibri"/>
        </w:rPr>
        <w:t xml:space="preserve">If the activity is not on the list, please check in advance whether the activity can be claimed, by emailing </w:t>
      </w:r>
      <w:hyperlink r:id="rId12" w:history="1">
        <w:r w:rsidR="08B24171" w:rsidRPr="19972981">
          <w:rPr>
            <w:rStyle w:val="Hyperlink"/>
            <w:rFonts w:ascii="Calibri" w:eastAsia="Calibri" w:hAnsi="Calibri" w:cs="Calibri"/>
            <w:color w:val="0563C1"/>
            <w:sz w:val="22"/>
            <w:szCs w:val="22"/>
          </w:rPr>
          <w:t>spsdsd@ed.ac.uk</w:t>
        </w:r>
      </w:hyperlink>
      <w:r w:rsidR="08B24171" w:rsidRPr="19972981">
        <w:rPr>
          <w:rFonts w:ascii="Calibri" w:eastAsia="Calibri" w:hAnsi="Calibri" w:cs="Calibri"/>
        </w:rPr>
        <w:t xml:space="preserve"> </w:t>
      </w:r>
      <w:r w:rsidRPr="19972981">
        <w:rPr>
          <w:rFonts w:ascii="Calibri" w:eastAsia="Calibri" w:hAnsi="Calibri" w:cs="Calibri"/>
        </w:rPr>
        <w:t xml:space="preserve"> and cc’ing in SPS Tutoring (</w:t>
      </w:r>
      <w:hyperlink r:id="rId13">
        <w:r w:rsidRPr="19972981">
          <w:rPr>
            <w:rStyle w:val="Hyperlink"/>
            <w:rFonts w:ascii="Calibri" w:eastAsia="Calibri" w:hAnsi="Calibri" w:cs="Calibri"/>
          </w:rPr>
          <w:t>sps.tutoring@ed.ac.uk</w:t>
        </w:r>
      </w:hyperlink>
      <w:r w:rsidRPr="19972981">
        <w:rPr>
          <w:rFonts w:ascii="Calibri" w:eastAsia="Calibri" w:hAnsi="Calibri" w:cs="Calibri"/>
        </w:rPr>
        <w:t>). If the course organiser has requested the activity, you can also ask the course organiser to send an email with a brief justification of the required training;</w:t>
      </w:r>
    </w:p>
    <w:p w14:paraId="788D87C1" w14:textId="77777777" w:rsidR="00EC5DC7" w:rsidRDefault="00EC5DC7" w:rsidP="00EC5DC7">
      <w:pPr>
        <w:pStyle w:val="ListParagraph"/>
        <w:numPr>
          <w:ilvl w:val="0"/>
          <w:numId w:val="14"/>
        </w:numPr>
        <w:spacing w:after="0" w:line="259" w:lineRule="auto"/>
        <w:rPr>
          <w:rFonts w:ascii="Calibri" w:eastAsia="Calibri" w:hAnsi="Calibri" w:cs="Calibri"/>
        </w:rPr>
      </w:pPr>
      <w:r w:rsidRPr="2130C497">
        <w:rPr>
          <w:rFonts w:ascii="Calibri" w:eastAsia="Calibri" w:hAnsi="Calibri" w:cs="Calibri"/>
        </w:rPr>
        <w:t>Please do not make claims in advance of sessions and activities;</w:t>
      </w:r>
    </w:p>
    <w:p w14:paraId="689DEA5A" w14:textId="77777777" w:rsidR="00EC5DC7" w:rsidRDefault="00EC5DC7" w:rsidP="00EC5DC7">
      <w:pPr>
        <w:pStyle w:val="ListParagraph"/>
        <w:numPr>
          <w:ilvl w:val="0"/>
          <w:numId w:val="14"/>
        </w:numPr>
        <w:spacing w:after="0" w:line="259" w:lineRule="auto"/>
        <w:rPr>
          <w:rFonts w:ascii="Calibri" w:eastAsia="Calibri" w:hAnsi="Calibri" w:cs="Calibri"/>
        </w:rPr>
      </w:pPr>
      <w:r w:rsidRPr="2130C497">
        <w:rPr>
          <w:rFonts w:ascii="Calibri" w:eastAsia="Calibri" w:hAnsi="Calibri" w:cs="Calibri"/>
        </w:rPr>
        <w:t>Please do not add more than one claim of hours in one form submission. In case of multiple claims, you should submit separate forms for each claim.</w:t>
      </w:r>
    </w:p>
    <w:p w14:paraId="0D3466A0" w14:textId="77777777" w:rsidR="00EC5DC7" w:rsidRDefault="00EC5DC7" w:rsidP="00EC5DC7">
      <w:pPr>
        <w:spacing w:after="0"/>
        <w:rPr>
          <w:rFonts w:ascii="Calibri" w:eastAsia="Calibri" w:hAnsi="Calibri" w:cs="Calibri"/>
          <w:b/>
          <w:bCs/>
        </w:rPr>
      </w:pPr>
    </w:p>
    <w:tbl>
      <w:tblPr>
        <w:tblStyle w:val="TableGrid"/>
        <w:tblW w:w="0" w:type="auto"/>
        <w:tblLook w:val="04A0" w:firstRow="1" w:lastRow="0" w:firstColumn="1" w:lastColumn="0" w:noHBand="0" w:noVBand="1"/>
      </w:tblPr>
      <w:tblGrid>
        <w:gridCol w:w="3005"/>
        <w:gridCol w:w="1952"/>
        <w:gridCol w:w="4059"/>
      </w:tblGrid>
      <w:tr w:rsidR="00EC5DC7" w14:paraId="036DDEEC" w14:textId="77777777" w:rsidTr="54E89476">
        <w:trPr>
          <w:trHeight w:val="300"/>
        </w:trPr>
        <w:tc>
          <w:tcPr>
            <w:tcW w:w="3005" w:type="dxa"/>
          </w:tcPr>
          <w:p w14:paraId="2E51B921" w14:textId="77777777" w:rsidR="00EC5DC7" w:rsidRDefault="00EC5DC7" w:rsidP="00164EA5">
            <w:pPr>
              <w:rPr>
                <w:rFonts w:ascii="Calibri" w:eastAsia="Calibri" w:hAnsi="Calibri" w:cs="Calibri"/>
                <w:b/>
                <w:bCs/>
              </w:rPr>
            </w:pPr>
            <w:r w:rsidRPr="2130C497">
              <w:rPr>
                <w:rFonts w:ascii="Calibri" w:eastAsia="Calibri" w:hAnsi="Calibri" w:cs="Calibri"/>
                <w:b/>
                <w:bCs/>
              </w:rPr>
              <w:t>Claimable activities</w:t>
            </w:r>
          </w:p>
        </w:tc>
        <w:tc>
          <w:tcPr>
            <w:tcW w:w="1952" w:type="dxa"/>
          </w:tcPr>
          <w:p w14:paraId="1037F8E3" w14:textId="77777777" w:rsidR="00EC5DC7" w:rsidRDefault="00EC5DC7" w:rsidP="00164EA5">
            <w:pPr>
              <w:rPr>
                <w:rFonts w:ascii="Calibri" w:eastAsia="Calibri" w:hAnsi="Calibri" w:cs="Calibri"/>
                <w:b/>
                <w:bCs/>
              </w:rPr>
            </w:pPr>
            <w:r w:rsidRPr="2130C497">
              <w:rPr>
                <w:rFonts w:ascii="Calibri" w:eastAsia="Calibri" w:hAnsi="Calibri" w:cs="Calibri"/>
                <w:b/>
                <w:bCs/>
              </w:rPr>
              <w:t xml:space="preserve"># </w:t>
            </w:r>
            <w:proofErr w:type="gramStart"/>
            <w:r w:rsidRPr="2130C497">
              <w:rPr>
                <w:rFonts w:ascii="Calibri" w:eastAsia="Calibri" w:hAnsi="Calibri" w:cs="Calibri"/>
                <w:b/>
                <w:bCs/>
              </w:rPr>
              <w:t>hours</w:t>
            </w:r>
            <w:proofErr w:type="gramEnd"/>
          </w:p>
        </w:tc>
        <w:tc>
          <w:tcPr>
            <w:tcW w:w="4059" w:type="dxa"/>
          </w:tcPr>
          <w:p w14:paraId="4E53E465" w14:textId="77777777" w:rsidR="00EC5DC7" w:rsidRDefault="00EC5DC7" w:rsidP="00164EA5">
            <w:pPr>
              <w:rPr>
                <w:rFonts w:ascii="Calibri" w:eastAsia="Calibri" w:hAnsi="Calibri" w:cs="Calibri"/>
                <w:b/>
                <w:bCs/>
              </w:rPr>
            </w:pPr>
            <w:r w:rsidRPr="2130C497">
              <w:rPr>
                <w:rFonts w:ascii="Calibri" w:eastAsia="Calibri" w:hAnsi="Calibri" w:cs="Calibri"/>
                <w:b/>
                <w:bCs/>
              </w:rPr>
              <w:t>Comments</w:t>
            </w:r>
          </w:p>
        </w:tc>
      </w:tr>
      <w:tr w:rsidR="00EC5DC7" w14:paraId="2983CC94" w14:textId="77777777" w:rsidTr="54E89476">
        <w:trPr>
          <w:trHeight w:val="300"/>
        </w:trPr>
        <w:tc>
          <w:tcPr>
            <w:tcW w:w="3005" w:type="dxa"/>
          </w:tcPr>
          <w:p w14:paraId="290DAA40" w14:textId="77777777" w:rsidR="00EC5DC7" w:rsidRPr="00337AD2" w:rsidRDefault="00EC5DC7" w:rsidP="00164EA5">
            <w:pPr>
              <w:rPr>
                <w:rFonts w:ascii="Calibri" w:eastAsia="Calibri" w:hAnsi="Calibri" w:cs="Calibri"/>
              </w:rPr>
            </w:pPr>
            <w:r w:rsidRPr="2130C497">
              <w:rPr>
                <w:rFonts w:ascii="Calibri" w:eastAsia="Calibri" w:hAnsi="Calibri" w:cs="Calibri"/>
              </w:rPr>
              <w:t>Course meetings</w:t>
            </w:r>
          </w:p>
        </w:tc>
        <w:tc>
          <w:tcPr>
            <w:tcW w:w="1952" w:type="dxa"/>
          </w:tcPr>
          <w:p w14:paraId="0C491AAA" w14:textId="33D96BCC" w:rsidR="00EC5DC7" w:rsidRPr="00337AD2" w:rsidRDefault="00EC5DC7" w:rsidP="00164EA5">
            <w:pPr>
              <w:rPr>
                <w:rFonts w:ascii="Calibri" w:eastAsia="Calibri" w:hAnsi="Calibri" w:cs="Calibri"/>
              </w:rPr>
            </w:pPr>
            <w:r w:rsidRPr="54E89476">
              <w:rPr>
                <w:rFonts w:ascii="Calibri" w:eastAsia="Calibri" w:hAnsi="Calibri" w:cs="Calibri"/>
              </w:rPr>
              <w:t xml:space="preserve">up to 3 </w:t>
            </w:r>
            <w:r w:rsidR="14134EB8" w:rsidRPr="54E89476">
              <w:rPr>
                <w:rFonts w:ascii="Calibri" w:eastAsia="Calibri" w:hAnsi="Calibri" w:cs="Calibri"/>
              </w:rPr>
              <w:t xml:space="preserve">hours </w:t>
            </w:r>
            <w:r w:rsidRPr="54E89476">
              <w:rPr>
                <w:rFonts w:ascii="Calibri" w:eastAsia="Calibri" w:hAnsi="Calibri" w:cs="Calibri"/>
              </w:rPr>
              <w:t>per semester</w:t>
            </w:r>
          </w:p>
        </w:tc>
        <w:tc>
          <w:tcPr>
            <w:tcW w:w="4059" w:type="dxa"/>
          </w:tcPr>
          <w:p w14:paraId="6B90B52F" w14:textId="77777777" w:rsidR="00EC5DC7" w:rsidRPr="00337AD2" w:rsidRDefault="00EC5DC7" w:rsidP="00164EA5">
            <w:pPr>
              <w:rPr>
                <w:rFonts w:ascii="Calibri" w:eastAsia="Calibri" w:hAnsi="Calibri" w:cs="Calibri"/>
              </w:rPr>
            </w:pPr>
            <w:r w:rsidRPr="2130C497">
              <w:rPr>
                <w:rFonts w:ascii="Calibri" w:eastAsia="Calibri" w:hAnsi="Calibri" w:cs="Calibri"/>
              </w:rPr>
              <w:t>As requested by course organiser</w:t>
            </w:r>
          </w:p>
        </w:tc>
      </w:tr>
      <w:tr w:rsidR="00EC5DC7" w14:paraId="7E4E5357" w14:textId="77777777" w:rsidTr="54E89476">
        <w:trPr>
          <w:trHeight w:val="300"/>
        </w:trPr>
        <w:tc>
          <w:tcPr>
            <w:tcW w:w="3005" w:type="dxa"/>
          </w:tcPr>
          <w:p w14:paraId="404C1106" w14:textId="77777777" w:rsidR="00EC5DC7" w:rsidRPr="00337AD2" w:rsidRDefault="00EC5DC7" w:rsidP="00164EA5">
            <w:pPr>
              <w:rPr>
                <w:rFonts w:ascii="Calibri" w:eastAsia="Calibri" w:hAnsi="Calibri" w:cs="Calibri"/>
              </w:rPr>
            </w:pPr>
            <w:r w:rsidRPr="2130C497">
              <w:rPr>
                <w:rFonts w:ascii="Calibri" w:eastAsia="Calibri" w:hAnsi="Calibri" w:cs="Calibri"/>
              </w:rPr>
              <w:t>Marking meetings</w:t>
            </w:r>
          </w:p>
        </w:tc>
        <w:tc>
          <w:tcPr>
            <w:tcW w:w="1952" w:type="dxa"/>
          </w:tcPr>
          <w:p w14:paraId="4135E30E" w14:textId="7553328B" w:rsidR="00EC5DC7" w:rsidRDefault="00EC5DC7" w:rsidP="00164EA5">
            <w:pPr>
              <w:rPr>
                <w:rFonts w:ascii="Calibri" w:eastAsia="Calibri" w:hAnsi="Calibri" w:cs="Calibri"/>
                <w:b/>
                <w:bCs/>
              </w:rPr>
            </w:pPr>
            <w:r w:rsidRPr="54E89476">
              <w:rPr>
                <w:rFonts w:ascii="Calibri" w:eastAsia="Calibri" w:hAnsi="Calibri" w:cs="Calibri"/>
              </w:rPr>
              <w:t xml:space="preserve">up to 3 </w:t>
            </w:r>
            <w:r w:rsidR="1DD9B69E" w:rsidRPr="54E89476">
              <w:rPr>
                <w:rFonts w:ascii="Calibri" w:eastAsia="Calibri" w:hAnsi="Calibri" w:cs="Calibri"/>
              </w:rPr>
              <w:t xml:space="preserve">hours </w:t>
            </w:r>
            <w:r w:rsidRPr="54E89476">
              <w:rPr>
                <w:rFonts w:ascii="Calibri" w:eastAsia="Calibri" w:hAnsi="Calibri" w:cs="Calibri"/>
              </w:rPr>
              <w:t>per semester</w:t>
            </w:r>
          </w:p>
        </w:tc>
        <w:tc>
          <w:tcPr>
            <w:tcW w:w="4059" w:type="dxa"/>
          </w:tcPr>
          <w:p w14:paraId="4B545BB0" w14:textId="77777777" w:rsidR="00EC5DC7" w:rsidRPr="00337AD2" w:rsidRDefault="00EC5DC7" w:rsidP="00164EA5">
            <w:pPr>
              <w:rPr>
                <w:rFonts w:ascii="Calibri" w:eastAsia="Calibri" w:hAnsi="Calibri" w:cs="Calibri"/>
              </w:rPr>
            </w:pPr>
            <w:r w:rsidRPr="2130C497">
              <w:rPr>
                <w:rFonts w:ascii="Calibri" w:eastAsia="Calibri" w:hAnsi="Calibri" w:cs="Calibri"/>
              </w:rPr>
              <w:t>Only for courses with more than one marker</w:t>
            </w:r>
          </w:p>
        </w:tc>
      </w:tr>
      <w:tr w:rsidR="00EC5DC7" w14:paraId="510B80D3" w14:textId="77777777" w:rsidTr="54E89476">
        <w:trPr>
          <w:trHeight w:val="300"/>
        </w:trPr>
        <w:tc>
          <w:tcPr>
            <w:tcW w:w="3005" w:type="dxa"/>
          </w:tcPr>
          <w:p w14:paraId="1DE019BB" w14:textId="77777777" w:rsidR="00EC5DC7" w:rsidRPr="00337AD2" w:rsidRDefault="00EC5DC7" w:rsidP="00164EA5">
            <w:pPr>
              <w:rPr>
                <w:rFonts w:ascii="Calibri" w:eastAsia="Calibri" w:hAnsi="Calibri" w:cs="Calibri"/>
              </w:rPr>
            </w:pPr>
            <w:r w:rsidRPr="2130C497">
              <w:rPr>
                <w:rFonts w:ascii="Calibri" w:eastAsia="Calibri" w:hAnsi="Calibri" w:cs="Calibri"/>
              </w:rPr>
              <w:t>SPS tutor training</w:t>
            </w:r>
          </w:p>
        </w:tc>
        <w:tc>
          <w:tcPr>
            <w:tcW w:w="1952" w:type="dxa"/>
          </w:tcPr>
          <w:p w14:paraId="3947EEC7" w14:textId="77777777" w:rsidR="00EC5DC7" w:rsidRPr="00337AD2" w:rsidRDefault="00EC5DC7" w:rsidP="00164EA5">
            <w:pPr>
              <w:rPr>
                <w:rFonts w:ascii="Calibri" w:eastAsia="Calibri" w:hAnsi="Calibri" w:cs="Calibri"/>
              </w:rPr>
            </w:pPr>
            <w:r w:rsidRPr="2130C497">
              <w:rPr>
                <w:rFonts w:ascii="Calibri" w:eastAsia="Calibri" w:hAnsi="Calibri" w:cs="Calibri"/>
              </w:rPr>
              <w:t>As specified in the length of session</w:t>
            </w:r>
          </w:p>
        </w:tc>
        <w:tc>
          <w:tcPr>
            <w:tcW w:w="4059" w:type="dxa"/>
          </w:tcPr>
          <w:p w14:paraId="17A02BF3" w14:textId="77777777" w:rsidR="00EC5DC7" w:rsidRDefault="00EC5DC7" w:rsidP="00164EA5">
            <w:pPr>
              <w:rPr>
                <w:rFonts w:ascii="Calibri" w:eastAsia="Calibri" w:hAnsi="Calibri" w:cs="Calibri"/>
              </w:rPr>
            </w:pPr>
            <w:r w:rsidRPr="2130C497">
              <w:rPr>
                <w:rFonts w:ascii="Calibri" w:eastAsia="Calibri" w:hAnsi="Calibri" w:cs="Calibri"/>
              </w:rPr>
              <w:t>In-person: tutor needs to sign the sign-in sheet to record attendance</w:t>
            </w:r>
          </w:p>
          <w:p w14:paraId="76C2D314" w14:textId="77777777" w:rsidR="00EC5DC7" w:rsidRDefault="00EC5DC7" w:rsidP="00164EA5">
            <w:pPr>
              <w:rPr>
                <w:rFonts w:ascii="Calibri" w:eastAsia="Calibri" w:hAnsi="Calibri" w:cs="Calibri"/>
              </w:rPr>
            </w:pPr>
            <w:r w:rsidRPr="2130C497">
              <w:rPr>
                <w:rFonts w:ascii="Calibri" w:eastAsia="Calibri" w:hAnsi="Calibri" w:cs="Calibri"/>
              </w:rPr>
              <w:t>Online: tutor needs to write their name in the Teams chat to record attendance</w:t>
            </w:r>
          </w:p>
          <w:p w14:paraId="2B28A33F" w14:textId="77777777" w:rsidR="00EC5DC7" w:rsidRPr="00337AD2" w:rsidRDefault="00EC5DC7" w:rsidP="00164EA5">
            <w:pPr>
              <w:rPr>
                <w:rFonts w:ascii="Calibri" w:eastAsia="Calibri" w:hAnsi="Calibri" w:cs="Calibri"/>
              </w:rPr>
            </w:pPr>
            <w:r w:rsidRPr="2130C497">
              <w:rPr>
                <w:rFonts w:ascii="Calibri" w:eastAsia="Calibri" w:hAnsi="Calibri" w:cs="Calibri"/>
              </w:rPr>
              <w:t>Recordings: can only be claimed once. Please provide evidence of engagement with online recordings and material (</w:t>
            </w:r>
            <w:proofErr w:type="gramStart"/>
            <w:r w:rsidRPr="2130C497">
              <w:rPr>
                <w:rFonts w:ascii="Calibri" w:eastAsia="Calibri" w:hAnsi="Calibri" w:cs="Calibri"/>
              </w:rPr>
              <w:t>e.g.</w:t>
            </w:r>
            <w:proofErr w:type="gramEnd"/>
            <w:r w:rsidRPr="2130C497">
              <w:rPr>
                <w:rFonts w:ascii="Calibri" w:eastAsia="Calibri" w:hAnsi="Calibri" w:cs="Calibri"/>
              </w:rPr>
              <w:t xml:space="preserve"> screenshots or exercises) </w:t>
            </w:r>
          </w:p>
        </w:tc>
      </w:tr>
      <w:tr w:rsidR="00EC5DC7" w14:paraId="59E88352" w14:textId="77777777" w:rsidTr="54E89476">
        <w:trPr>
          <w:trHeight w:val="300"/>
        </w:trPr>
        <w:tc>
          <w:tcPr>
            <w:tcW w:w="3005" w:type="dxa"/>
          </w:tcPr>
          <w:p w14:paraId="415A0FCB" w14:textId="77777777" w:rsidR="00EC5DC7" w:rsidRPr="00337AD2" w:rsidRDefault="00EC5DC7" w:rsidP="00164EA5">
            <w:pPr>
              <w:rPr>
                <w:rFonts w:ascii="Calibri" w:eastAsia="Calibri" w:hAnsi="Calibri" w:cs="Calibri"/>
              </w:rPr>
            </w:pPr>
            <w:r w:rsidRPr="2130C497">
              <w:rPr>
                <w:rFonts w:ascii="Calibri" w:eastAsia="Calibri" w:hAnsi="Calibri" w:cs="Calibri"/>
              </w:rPr>
              <w:t xml:space="preserve">Compulsory online HR training on P&amp;M </w:t>
            </w:r>
          </w:p>
        </w:tc>
        <w:tc>
          <w:tcPr>
            <w:tcW w:w="1952" w:type="dxa"/>
          </w:tcPr>
          <w:p w14:paraId="371CC33A" w14:textId="77777777" w:rsidR="00EC5DC7" w:rsidRPr="00337AD2" w:rsidRDefault="00EC5DC7" w:rsidP="00164EA5">
            <w:pPr>
              <w:rPr>
                <w:rFonts w:ascii="Calibri" w:eastAsia="Calibri" w:hAnsi="Calibri" w:cs="Calibri"/>
              </w:rPr>
            </w:pPr>
            <w:r w:rsidRPr="2130C497">
              <w:rPr>
                <w:rFonts w:ascii="Calibri" w:eastAsia="Calibri" w:hAnsi="Calibri" w:cs="Calibri"/>
              </w:rPr>
              <w:t>As specified in the length of training</w:t>
            </w:r>
          </w:p>
        </w:tc>
        <w:tc>
          <w:tcPr>
            <w:tcW w:w="4059" w:type="dxa"/>
          </w:tcPr>
          <w:p w14:paraId="657A51CC" w14:textId="77777777" w:rsidR="00EC5DC7" w:rsidRDefault="00EC5DC7" w:rsidP="00164EA5">
            <w:pPr>
              <w:rPr>
                <w:rFonts w:ascii="Calibri" w:eastAsia="Calibri" w:hAnsi="Calibri" w:cs="Calibri"/>
              </w:rPr>
            </w:pPr>
            <w:r w:rsidRPr="2130C497">
              <w:rPr>
                <w:rFonts w:ascii="Calibri" w:eastAsia="Calibri" w:hAnsi="Calibri" w:cs="Calibri"/>
              </w:rPr>
              <w:t>Can only be claimed once</w:t>
            </w:r>
          </w:p>
          <w:p w14:paraId="20A0F520" w14:textId="77777777" w:rsidR="00EC5DC7" w:rsidRPr="00337AD2" w:rsidRDefault="00EC5DC7" w:rsidP="00164EA5">
            <w:pPr>
              <w:rPr>
                <w:rFonts w:ascii="Calibri" w:eastAsia="Calibri" w:hAnsi="Calibri" w:cs="Calibri"/>
              </w:rPr>
            </w:pPr>
            <w:r w:rsidRPr="2130C497">
              <w:rPr>
                <w:rFonts w:ascii="Calibri" w:eastAsia="Calibri" w:hAnsi="Calibri" w:cs="Calibri"/>
              </w:rPr>
              <w:t>Only courses that are compulsory for tutors and relevant to Learning and Teaching</w:t>
            </w:r>
          </w:p>
        </w:tc>
      </w:tr>
      <w:tr w:rsidR="00EC5DC7" w14:paraId="2FF386CB" w14:textId="77777777" w:rsidTr="54E89476">
        <w:trPr>
          <w:trHeight w:val="300"/>
        </w:trPr>
        <w:tc>
          <w:tcPr>
            <w:tcW w:w="3005" w:type="dxa"/>
          </w:tcPr>
          <w:p w14:paraId="4802D18E" w14:textId="77777777" w:rsidR="00EC5DC7" w:rsidRPr="00337AD2" w:rsidRDefault="00EC5DC7" w:rsidP="00164EA5">
            <w:pPr>
              <w:rPr>
                <w:rFonts w:ascii="Calibri" w:eastAsia="Calibri" w:hAnsi="Calibri" w:cs="Calibri"/>
              </w:rPr>
            </w:pPr>
            <w:r w:rsidRPr="2130C497">
              <w:rPr>
                <w:rFonts w:ascii="Calibri" w:eastAsia="Calibri" w:hAnsi="Calibri" w:cs="Calibri"/>
              </w:rPr>
              <w:t>Training required by course organiser (e.g., software skills)</w:t>
            </w:r>
          </w:p>
        </w:tc>
        <w:tc>
          <w:tcPr>
            <w:tcW w:w="1952" w:type="dxa"/>
          </w:tcPr>
          <w:p w14:paraId="2F2E1C96" w14:textId="77777777" w:rsidR="00EC5DC7" w:rsidRPr="00337AD2" w:rsidRDefault="00EC5DC7" w:rsidP="00164EA5">
            <w:pPr>
              <w:rPr>
                <w:rFonts w:ascii="Calibri" w:eastAsia="Calibri" w:hAnsi="Calibri" w:cs="Calibri"/>
              </w:rPr>
            </w:pPr>
            <w:r w:rsidRPr="2130C497">
              <w:rPr>
                <w:rFonts w:ascii="Calibri" w:eastAsia="Calibri" w:hAnsi="Calibri" w:cs="Calibri"/>
              </w:rPr>
              <w:t>As specified in the length of session</w:t>
            </w:r>
          </w:p>
        </w:tc>
        <w:tc>
          <w:tcPr>
            <w:tcW w:w="4059" w:type="dxa"/>
          </w:tcPr>
          <w:p w14:paraId="170B84D4" w14:textId="5F9CE9A1" w:rsidR="00EC5DC7" w:rsidRPr="00337AD2" w:rsidRDefault="00EC5DC7" w:rsidP="00164EA5">
            <w:pPr>
              <w:rPr>
                <w:rFonts w:ascii="Calibri" w:eastAsia="Calibri" w:hAnsi="Calibri" w:cs="Calibri"/>
              </w:rPr>
            </w:pPr>
            <w:r w:rsidRPr="54E89476">
              <w:rPr>
                <w:rFonts w:ascii="Calibri" w:eastAsia="Calibri" w:hAnsi="Calibri" w:cs="Calibri"/>
              </w:rPr>
              <w:t>C</w:t>
            </w:r>
            <w:r w:rsidR="1F7DA23A" w:rsidRPr="54E89476">
              <w:rPr>
                <w:rFonts w:ascii="Calibri" w:eastAsia="Calibri" w:hAnsi="Calibri" w:cs="Calibri"/>
              </w:rPr>
              <w:t xml:space="preserve">ourse </w:t>
            </w:r>
            <w:r w:rsidRPr="54E89476">
              <w:rPr>
                <w:rFonts w:ascii="Calibri" w:eastAsia="Calibri" w:hAnsi="Calibri" w:cs="Calibri"/>
              </w:rPr>
              <w:t>O</w:t>
            </w:r>
            <w:r w:rsidR="386B62A8" w:rsidRPr="54E89476">
              <w:rPr>
                <w:rFonts w:ascii="Calibri" w:eastAsia="Calibri" w:hAnsi="Calibri" w:cs="Calibri"/>
              </w:rPr>
              <w:t>rganiser</w:t>
            </w:r>
            <w:r w:rsidRPr="54E89476">
              <w:rPr>
                <w:rFonts w:ascii="Calibri" w:eastAsia="Calibri" w:hAnsi="Calibri" w:cs="Calibri"/>
              </w:rPr>
              <w:t xml:space="preserve"> to provide brief justification for the need for training, specifying the required hours</w:t>
            </w:r>
          </w:p>
        </w:tc>
      </w:tr>
      <w:tr w:rsidR="00EC5DC7" w14:paraId="6BFDDE15" w14:textId="77777777" w:rsidTr="54E89476">
        <w:trPr>
          <w:trHeight w:val="300"/>
        </w:trPr>
        <w:tc>
          <w:tcPr>
            <w:tcW w:w="3005" w:type="dxa"/>
          </w:tcPr>
          <w:p w14:paraId="2C86E20E" w14:textId="77777777" w:rsidR="00EC5DC7" w:rsidRPr="00337AD2" w:rsidRDefault="00EC5DC7" w:rsidP="00164EA5">
            <w:pPr>
              <w:rPr>
                <w:rFonts w:ascii="Calibri" w:eastAsia="Calibri" w:hAnsi="Calibri" w:cs="Calibri"/>
              </w:rPr>
            </w:pPr>
            <w:r w:rsidRPr="2130C497">
              <w:rPr>
                <w:rFonts w:ascii="Calibri" w:eastAsia="Calibri" w:hAnsi="Calibri" w:cs="Calibri"/>
              </w:rPr>
              <w:lastRenderedPageBreak/>
              <w:t>Carrying out tutoring observations</w:t>
            </w:r>
          </w:p>
        </w:tc>
        <w:tc>
          <w:tcPr>
            <w:tcW w:w="1952" w:type="dxa"/>
          </w:tcPr>
          <w:p w14:paraId="4D9AF16D" w14:textId="77777777" w:rsidR="00EC5DC7" w:rsidRPr="00337AD2" w:rsidRDefault="00EC5DC7" w:rsidP="00164EA5">
            <w:pPr>
              <w:rPr>
                <w:rFonts w:ascii="Calibri" w:eastAsia="Calibri" w:hAnsi="Calibri" w:cs="Calibri"/>
              </w:rPr>
            </w:pPr>
            <w:r w:rsidRPr="2130C497">
              <w:rPr>
                <w:rFonts w:ascii="Calibri" w:eastAsia="Calibri" w:hAnsi="Calibri" w:cs="Calibri"/>
              </w:rPr>
              <w:t>As per the length of the class observed (round up to full hour) + half an hour to write up feedback</w:t>
            </w:r>
          </w:p>
        </w:tc>
        <w:tc>
          <w:tcPr>
            <w:tcW w:w="4059" w:type="dxa"/>
          </w:tcPr>
          <w:p w14:paraId="4C2CC13B" w14:textId="77777777" w:rsidR="00EC5DC7" w:rsidRPr="00337AD2" w:rsidRDefault="00EC5DC7" w:rsidP="00164EA5">
            <w:pPr>
              <w:rPr>
                <w:rFonts w:ascii="Calibri" w:eastAsia="Calibri" w:hAnsi="Calibri" w:cs="Calibri"/>
              </w:rPr>
            </w:pPr>
            <w:r w:rsidRPr="2130C497">
              <w:rPr>
                <w:rFonts w:ascii="Calibri" w:eastAsia="Calibri" w:hAnsi="Calibri" w:cs="Calibri"/>
              </w:rPr>
              <w:t>Observing another tutor and providing peer feedback</w:t>
            </w:r>
          </w:p>
        </w:tc>
      </w:tr>
      <w:tr w:rsidR="00EC5DC7" w14:paraId="63F8C945" w14:textId="77777777" w:rsidTr="54E89476">
        <w:trPr>
          <w:trHeight w:val="300"/>
        </w:trPr>
        <w:tc>
          <w:tcPr>
            <w:tcW w:w="3005" w:type="dxa"/>
          </w:tcPr>
          <w:p w14:paraId="053DA9D1" w14:textId="77777777" w:rsidR="00EC5DC7" w:rsidRPr="00337AD2" w:rsidRDefault="00EC5DC7" w:rsidP="00164EA5">
            <w:pPr>
              <w:rPr>
                <w:rFonts w:ascii="Calibri" w:eastAsia="Calibri" w:hAnsi="Calibri" w:cs="Calibri"/>
                <w:color w:val="000000" w:themeColor="text1"/>
              </w:rPr>
            </w:pPr>
            <w:r w:rsidRPr="2130C497">
              <w:rPr>
                <w:rFonts w:ascii="Calibri" w:eastAsia="Calibri" w:hAnsi="Calibri" w:cs="Calibri"/>
                <w:color w:val="000000" w:themeColor="text2"/>
              </w:rPr>
              <w:t>Institute for Academic Development (IAD) training courses that are relevant to teaching/tutoring practice</w:t>
            </w:r>
          </w:p>
          <w:p w14:paraId="29A876D7" w14:textId="77777777" w:rsidR="00EC5DC7" w:rsidRPr="00337AD2" w:rsidRDefault="00EC5DC7" w:rsidP="00164EA5">
            <w:pPr>
              <w:rPr>
                <w:rFonts w:ascii="Calibri" w:eastAsia="Calibri" w:hAnsi="Calibri" w:cs="Calibri"/>
              </w:rPr>
            </w:pPr>
          </w:p>
        </w:tc>
        <w:tc>
          <w:tcPr>
            <w:tcW w:w="1952" w:type="dxa"/>
          </w:tcPr>
          <w:p w14:paraId="3EE3ED9F" w14:textId="77777777" w:rsidR="00EC5DC7" w:rsidRPr="00337AD2" w:rsidRDefault="00EC5DC7" w:rsidP="00164EA5">
            <w:pPr>
              <w:rPr>
                <w:rFonts w:ascii="Calibri" w:eastAsia="Calibri" w:hAnsi="Calibri" w:cs="Calibri"/>
              </w:rPr>
            </w:pPr>
            <w:r w:rsidRPr="2130C497">
              <w:rPr>
                <w:rFonts w:ascii="Calibri" w:eastAsia="Calibri" w:hAnsi="Calibri" w:cs="Calibri"/>
              </w:rPr>
              <w:t>As specified in the length of course</w:t>
            </w:r>
          </w:p>
        </w:tc>
        <w:tc>
          <w:tcPr>
            <w:tcW w:w="4059" w:type="dxa"/>
          </w:tcPr>
          <w:p w14:paraId="491FCC98" w14:textId="77777777" w:rsidR="00EC5DC7" w:rsidRPr="00337AD2" w:rsidRDefault="00EC5DC7" w:rsidP="00164EA5">
            <w:pPr>
              <w:rPr>
                <w:rFonts w:ascii="Calibri" w:eastAsia="Calibri" w:hAnsi="Calibri" w:cs="Calibri"/>
              </w:rPr>
            </w:pPr>
            <w:r w:rsidRPr="2130C497">
              <w:rPr>
                <w:rFonts w:ascii="Calibri" w:eastAsia="Calibri" w:hAnsi="Calibri" w:cs="Calibri"/>
              </w:rPr>
              <w:t>Please provide evidence of attendance, as well as the name of the course that shows its relevance to tutoring practice.</w:t>
            </w:r>
          </w:p>
        </w:tc>
      </w:tr>
      <w:tr w:rsidR="00EC5DC7" w14:paraId="7DC899A3" w14:textId="77777777" w:rsidTr="54E89476">
        <w:trPr>
          <w:trHeight w:val="300"/>
        </w:trPr>
        <w:tc>
          <w:tcPr>
            <w:tcW w:w="3005" w:type="dxa"/>
          </w:tcPr>
          <w:p w14:paraId="5A4E450A" w14:textId="77777777" w:rsidR="00EC5DC7" w:rsidRPr="00337AD2" w:rsidRDefault="00EC5DC7" w:rsidP="00164EA5">
            <w:pPr>
              <w:rPr>
                <w:rFonts w:ascii="Calibri" w:eastAsia="Calibri" w:hAnsi="Calibri" w:cs="Calibri"/>
                <w:color w:val="000000" w:themeColor="text1"/>
              </w:rPr>
            </w:pPr>
            <w:r w:rsidRPr="2130C497">
              <w:rPr>
                <w:rFonts w:ascii="Calibri" w:eastAsia="Calibri" w:hAnsi="Calibri" w:cs="Calibri"/>
                <w:color w:val="000000" w:themeColor="text2"/>
              </w:rPr>
              <w:t>Advance Higher Education accreditation</w:t>
            </w:r>
          </w:p>
          <w:p w14:paraId="07BB7CD5" w14:textId="77777777" w:rsidR="00EC5DC7" w:rsidRPr="00337AD2" w:rsidRDefault="00EC5DC7" w:rsidP="00164EA5">
            <w:pPr>
              <w:rPr>
                <w:rFonts w:ascii="Calibri" w:eastAsia="Calibri" w:hAnsi="Calibri" w:cs="Calibri"/>
                <w:color w:val="000000" w:themeColor="text1"/>
              </w:rPr>
            </w:pPr>
          </w:p>
        </w:tc>
        <w:tc>
          <w:tcPr>
            <w:tcW w:w="1952" w:type="dxa"/>
          </w:tcPr>
          <w:p w14:paraId="3EB0B5F2" w14:textId="77777777" w:rsidR="00EC5DC7" w:rsidRDefault="00EC5DC7" w:rsidP="00164EA5">
            <w:pPr>
              <w:rPr>
                <w:rFonts w:ascii="Calibri" w:eastAsia="Calibri" w:hAnsi="Calibri" w:cs="Calibri"/>
              </w:rPr>
            </w:pPr>
            <w:r w:rsidRPr="2130C497">
              <w:rPr>
                <w:rFonts w:ascii="Calibri" w:eastAsia="Calibri" w:hAnsi="Calibri" w:cs="Calibri"/>
              </w:rPr>
              <w:t>As specified in the length of course</w:t>
            </w:r>
          </w:p>
        </w:tc>
        <w:tc>
          <w:tcPr>
            <w:tcW w:w="4059" w:type="dxa"/>
          </w:tcPr>
          <w:p w14:paraId="1C40D218" w14:textId="77777777" w:rsidR="00EC5DC7" w:rsidRPr="00337AD2" w:rsidRDefault="00EC5DC7" w:rsidP="00164EA5">
            <w:pPr>
              <w:rPr>
                <w:rFonts w:ascii="Calibri" w:eastAsia="Calibri" w:hAnsi="Calibri" w:cs="Calibri"/>
              </w:rPr>
            </w:pPr>
            <w:r w:rsidRPr="2130C497">
              <w:rPr>
                <w:rFonts w:ascii="Calibri" w:eastAsia="Calibri" w:hAnsi="Calibri" w:cs="Calibri"/>
              </w:rPr>
              <w:t>Please provide evidence of attendance</w:t>
            </w:r>
          </w:p>
        </w:tc>
      </w:tr>
      <w:tr w:rsidR="00EC5DC7" w14:paraId="6C26DA3B" w14:textId="77777777" w:rsidTr="54E89476">
        <w:trPr>
          <w:trHeight w:val="300"/>
        </w:trPr>
        <w:tc>
          <w:tcPr>
            <w:tcW w:w="3005" w:type="dxa"/>
          </w:tcPr>
          <w:p w14:paraId="13BB07E4" w14:textId="77777777" w:rsidR="00EC5DC7" w:rsidRPr="00337AD2" w:rsidRDefault="00EC5DC7" w:rsidP="00164EA5">
            <w:pPr>
              <w:rPr>
                <w:rFonts w:ascii="Calibri" w:eastAsia="Calibri" w:hAnsi="Calibri" w:cs="Calibri"/>
                <w:color w:val="000000" w:themeColor="text1"/>
              </w:rPr>
            </w:pPr>
            <w:r w:rsidRPr="2130C497">
              <w:rPr>
                <w:rFonts w:ascii="Calibri" w:eastAsia="Calibri" w:hAnsi="Calibri" w:cs="Calibri"/>
                <w:color w:val="000000" w:themeColor="text2"/>
              </w:rPr>
              <w:t>External (non-</w:t>
            </w:r>
            <w:proofErr w:type="spellStart"/>
            <w:r w:rsidRPr="2130C497">
              <w:rPr>
                <w:rFonts w:ascii="Calibri" w:eastAsia="Calibri" w:hAnsi="Calibri" w:cs="Calibri"/>
                <w:color w:val="000000" w:themeColor="text2"/>
              </w:rPr>
              <w:t>UoE</w:t>
            </w:r>
            <w:proofErr w:type="spellEnd"/>
            <w:r w:rsidRPr="2130C497">
              <w:rPr>
                <w:rFonts w:ascii="Calibri" w:eastAsia="Calibri" w:hAnsi="Calibri" w:cs="Calibri"/>
                <w:color w:val="000000" w:themeColor="text2"/>
              </w:rPr>
              <w:t>) courses on Learning and Teaching</w:t>
            </w:r>
          </w:p>
          <w:p w14:paraId="092A6B1B" w14:textId="77777777" w:rsidR="00EC5DC7" w:rsidRPr="00337AD2" w:rsidRDefault="00EC5DC7" w:rsidP="00164EA5">
            <w:pPr>
              <w:rPr>
                <w:rFonts w:ascii="Calibri" w:eastAsia="Calibri" w:hAnsi="Calibri" w:cs="Calibri"/>
                <w:color w:val="000000" w:themeColor="text1"/>
              </w:rPr>
            </w:pPr>
          </w:p>
        </w:tc>
        <w:tc>
          <w:tcPr>
            <w:tcW w:w="1952" w:type="dxa"/>
          </w:tcPr>
          <w:p w14:paraId="3B5BA3E8" w14:textId="77777777" w:rsidR="00EC5DC7" w:rsidRDefault="00EC5DC7" w:rsidP="00164EA5">
            <w:pPr>
              <w:rPr>
                <w:rFonts w:ascii="Calibri" w:eastAsia="Calibri" w:hAnsi="Calibri" w:cs="Calibri"/>
              </w:rPr>
            </w:pPr>
            <w:r w:rsidRPr="2130C497">
              <w:rPr>
                <w:rFonts w:ascii="Calibri" w:eastAsia="Calibri" w:hAnsi="Calibri" w:cs="Calibri"/>
              </w:rPr>
              <w:t>As specified in the length of course</w:t>
            </w:r>
          </w:p>
        </w:tc>
        <w:tc>
          <w:tcPr>
            <w:tcW w:w="4059" w:type="dxa"/>
          </w:tcPr>
          <w:p w14:paraId="45ABBE7E" w14:textId="77777777" w:rsidR="00EC5DC7" w:rsidRDefault="00EC5DC7" w:rsidP="00164EA5">
            <w:pPr>
              <w:rPr>
                <w:rFonts w:ascii="Calibri" w:eastAsia="Calibri" w:hAnsi="Calibri" w:cs="Calibri"/>
              </w:rPr>
            </w:pPr>
            <w:r w:rsidRPr="2130C497">
              <w:rPr>
                <w:rFonts w:ascii="Calibri" w:eastAsia="Calibri" w:hAnsi="Calibri" w:cs="Calibri"/>
              </w:rPr>
              <w:t>Please provide evidence of attendance</w:t>
            </w:r>
          </w:p>
          <w:p w14:paraId="68B7BEFD" w14:textId="77777777" w:rsidR="00EC5DC7" w:rsidRPr="00337AD2" w:rsidRDefault="00EC5DC7" w:rsidP="00164EA5">
            <w:pPr>
              <w:rPr>
                <w:rFonts w:ascii="Calibri" w:eastAsia="Calibri" w:hAnsi="Calibri" w:cs="Calibri"/>
              </w:rPr>
            </w:pPr>
            <w:r w:rsidRPr="2130C497">
              <w:rPr>
                <w:rFonts w:ascii="Calibri" w:eastAsia="Calibri" w:hAnsi="Calibri" w:cs="Calibri"/>
              </w:rPr>
              <w:t xml:space="preserve">Note: courses from other universities may provide specific information that is only relevant to those universities’ policies. Please ensure that the course you plan to take does not conflict with current </w:t>
            </w:r>
            <w:proofErr w:type="spellStart"/>
            <w:r w:rsidRPr="2130C497">
              <w:rPr>
                <w:rFonts w:ascii="Calibri" w:eastAsia="Calibri" w:hAnsi="Calibri" w:cs="Calibri"/>
              </w:rPr>
              <w:t>UoE</w:t>
            </w:r>
            <w:proofErr w:type="spellEnd"/>
            <w:r w:rsidRPr="2130C497">
              <w:rPr>
                <w:rFonts w:ascii="Calibri" w:eastAsia="Calibri" w:hAnsi="Calibri" w:cs="Calibri"/>
              </w:rPr>
              <w:t xml:space="preserve"> policy on Learning and Teaching.</w:t>
            </w:r>
          </w:p>
        </w:tc>
      </w:tr>
      <w:tr w:rsidR="00EC5DC7" w14:paraId="2DF12D8F" w14:textId="77777777" w:rsidTr="54E89476">
        <w:trPr>
          <w:trHeight w:val="300"/>
        </w:trPr>
        <w:tc>
          <w:tcPr>
            <w:tcW w:w="3005" w:type="dxa"/>
          </w:tcPr>
          <w:p w14:paraId="298EFFF9" w14:textId="2A21961B" w:rsidR="00EC5DC7" w:rsidRPr="00337AD2" w:rsidRDefault="00EC5DC7" w:rsidP="00164EA5">
            <w:pPr>
              <w:rPr>
                <w:rFonts w:ascii="Calibri" w:eastAsia="Calibri" w:hAnsi="Calibri" w:cs="Calibri"/>
                <w:color w:val="000000" w:themeColor="text1"/>
              </w:rPr>
            </w:pPr>
            <w:r w:rsidRPr="54E89476">
              <w:rPr>
                <w:rFonts w:ascii="Calibri" w:eastAsia="Calibri" w:hAnsi="Calibri" w:cs="Calibri"/>
                <w:color w:val="000000" w:themeColor="text2"/>
              </w:rPr>
              <w:t>Writing blog posts for “</w:t>
            </w:r>
            <w:r w:rsidR="20DAA4D6" w:rsidRPr="54E89476">
              <w:rPr>
                <w:rFonts w:ascii="Calibri" w:eastAsia="Calibri" w:hAnsi="Calibri" w:cs="Calibri"/>
                <w:color w:val="000000" w:themeColor="text2"/>
              </w:rPr>
              <w:t>T</w:t>
            </w:r>
            <w:r w:rsidRPr="54E89476">
              <w:rPr>
                <w:rFonts w:ascii="Calibri" w:eastAsia="Calibri" w:hAnsi="Calibri" w:cs="Calibri"/>
                <w:color w:val="000000" w:themeColor="text2"/>
              </w:rPr>
              <w:t xml:space="preserve">eaching </w:t>
            </w:r>
            <w:r w:rsidR="3BE47341" w:rsidRPr="54E89476">
              <w:rPr>
                <w:rFonts w:ascii="Calibri" w:eastAsia="Calibri" w:hAnsi="Calibri" w:cs="Calibri"/>
                <w:color w:val="000000" w:themeColor="text2"/>
              </w:rPr>
              <w:t>M</w:t>
            </w:r>
            <w:r w:rsidRPr="54E89476">
              <w:rPr>
                <w:rFonts w:ascii="Calibri" w:eastAsia="Calibri" w:hAnsi="Calibri" w:cs="Calibri"/>
                <w:color w:val="000000" w:themeColor="text2"/>
              </w:rPr>
              <w:t>atters”</w:t>
            </w:r>
          </w:p>
        </w:tc>
        <w:tc>
          <w:tcPr>
            <w:tcW w:w="1952" w:type="dxa"/>
          </w:tcPr>
          <w:p w14:paraId="6DFEB4B8" w14:textId="77777777" w:rsidR="00EC5DC7" w:rsidRDefault="00EC5DC7" w:rsidP="00164EA5">
            <w:pPr>
              <w:rPr>
                <w:rFonts w:ascii="Calibri" w:eastAsia="Calibri" w:hAnsi="Calibri" w:cs="Calibri"/>
              </w:rPr>
            </w:pPr>
            <w:r w:rsidRPr="2130C497">
              <w:rPr>
                <w:rFonts w:ascii="Calibri" w:eastAsia="Calibri" w:hAnsi="Calibri" w:cs="Calibri"/>
              </w:rPr>
              <w:t>Up to 3 hours per academic year</w:t>
            </w:r>
          </w:p>
        </w:tc>
        <w:tc>
          <w:tcPr>
            <w:tcW w:w="4059" w:type="dxa"/>
          </w:tcPr>
          <w:p w14:paraId="5F67D8B3" w14:textId="77777777" w:rsidR="00EC5DC7" w:rsidRDefault="00EC5DC7" w:rsidP="00164EA5">
            <w:pPr>
              <w:rPr>
                <w:rFonts w:ascii="Calibri" w:eastAsia="Calibri" w:hAnsi="Calibri" w:cs="Calibri"/>
              </w:rPr>
            </w:pPr>
            <w:r w:rsidRPr="2130C497">
              <w:rPr>
                <w:rFonts w:ascii="Calibri" w:eastAsia="Calibri" w:hAnsi="Calibri" w:cs="Calibri"/>
              </w:rPr>
              <w:t>Please provide evidence of blog post</w:t>
            </w:r>
          </w:p>
        </w:tc>
      </w:tr>
    </w:tbl>
    <w:p w14:paraId="186D9B52" w14:textId="77777777" w:rsidR="00EC5DC7" w:rsidRDefault="00EC5DC7" w:rsidP="00EC5DC7">
      <w:pPr>
        <w:spacing w:after="0"/>
        <w:rPr>
          <w:rFonts w:ascii="Calibri" w:eastAsia="Calibri" w:hAnsi="Calibri" w:cs="Calibri"/>
          <w:b/>
          <w:bCs/>
        </w:rPr>
      </w:pPr>
    </w:p>
    <w:p w14:paraId="3FEC607F" w14:textId="77777777" w:rsidR="00EC5DC7" w:rsidRDefault="00EC5DC7" w:rsidP="00EC5DC7">
      <w:pPr>
        <w:spacing w:after="0"/>
        <w:rPr>
          <w:rFonts w:ascii="Calibri" w:eastAsia="Calibri" w:hAnsi="Calibri" w:cs="Calibri"/>
          <w:b/>
          <w:bCs/>
        </w:rPr>
      </w:pPr>
      <w:r w:rsidRPr="2130C497">
        <w:rPr>
          <w:rFonts w:ascii="Calibri" w:eastAsia="Calibri" w:hAnsi="Calibri" w:cs="Calibri"/>
          <w:b/>
          <w:bCs/>
        </w:rPr>
        <w:t>Activities that cannot be claimed</w:t>
      </w:r>
    </w:p>
    <w:p w14:paraId="6A3EBB74" w14:textId="77777777" w:rsidR="00EC5DC7" w:rsidRDefault="00EC5DC7" w:rsidP="00EC5DC7">
      <w:pPr>
        <w:spacing w:after="0"/>
        <w:rPr>
          <w:rFonts w:ascii="Calibri" w:eastAsia="Calibri" w:hAnsi="Calibri" w:cs="Calibri"/>
          <w:b/>
          <w:bCs/>
        </w:rPr>
      </w:pPr>
      <w:r w:rsidRPr="2130C497">
        <w:rPr>
          <w:rFonts w:ascii="Calibri" w:eastAsia="Calibri" w:hAnsi="Calibri" w:cs="Calibri"/>
          <w:b/>
          <w:bCs/>
        </w:rPr>
        <w:t xml:space="preserve"> </w:t>
      </w:r>
    </w:p>
    <w:p w14:paraId="03AA50BF" w14:textId="77777777" w:rsidR="00EC5DC7" w:rsidRDefault="00EC5DC7" w:rsidP="00EC5DC7">
      <w:pPr>
        <w:pStyle w:val="ListParagraph"/>
        <w:numPr>
          <w:ilvl w:val="0"/>
          <w:numId w:val="13"/>
        </w:numPr>
        <w:spacing w:after="0" w:line="259" w:lineRule="auto"/>
        <w:rPr>
          <w:rFonts w:ascii="Calibri" w:eastAsia="Calibri" w:hAnsi="Calibri" w:cs="Calibri"/>
        </w:rPr>
      </w:pPr>
      <w:r w:rsidRPr="2130C497">
        <w:rPr>
          <w:rFonts w:ascii="Calibri" w:eastAsia="Calibri" w:hAnsi="Calibri" w:cs="Calibri"/>
        </w:rPr>
        <w:t>Attending lectures: this is not required of tutors, and should only be done if it can be arranged within preparation time</w:t>
      </w:r>
    </w:p>
    <w:p w14:paraId="37E86FAD" w14:textId="77777777" w:rsidR="00EC5DC7" w:rsidRDefault="00EC5DC7" w:rsidP="00EC5DC7">
      <w:pPr>
        <w:pStyle w:val="ListParagraph"/>
        <w:numPr>
          <w:ilvl w:val="0"/>
          <w:numId w:val="13"/>
        </w:numPr>
        <w:spacing w:after="0" w:line="259" w:lineRule="auto"/>
        <w:rPr>
          <w:rFonts w:ascii="Calibri" w:eastAsia="Calibri" w:hAnsi="Calibri" w:cs="Calibri"/>
        </w:rPr>
      </w:pPr>
      <w:r w:rsidRPr="2130C497">
        <w:rPr>
          <w:rFonts w:ascii="Calibri" w:eastAsia="Calibri" w:hAnsi="Calibri" w:cs="Calibri"/>
        </w:rPr>
        <w:t xml:space="preserve">Self-study: reading books, blog posts, or documents in your own time </w:t>
      </w:r>
    </w:p>
    <w:p w14:paraId="6B1113D7" w14:textId="0A3F5E9D" w:rsidR="00EC5DC7" w:rsidRDefault="00EC5DC7" w:rsidP="00EC5DC7">
      <w:pPr>
        <w:pStyle w:val="ListParagraph"/>
        <w:numPr>
          <w:ilvl w:val="0"/>
          <w:numId w:val="13"/>
        </w:numPr>
        <w:spacing w:after="0" w:line="259" w:lineRule="auto"/>
        <w:rPr>
          <w:rFonts w:ascii="Calibri" w:eastAsia="Calibri" w:hAnsi="Calibri" w:cs="Calibri"/>
        </w:rPr>
      </w:pPr>
      <w:r w:rsidRPr="54E89476">
        <w:rPr>
          <w:rFonts w:ascii="Calibri" w:eastAsia="Calibri" w:hAnsi="Calibri" w:cs="Calibri"/>
        </w:rPr>
        <w:t>Tutoring observations: being observed by C</w:t>
      </w:r>
      <w:r w:rsidR="4B3DA9C1" w:rsidRPr="54E89476">
        <w:rPr>
          <w:rFonts w:ascii="Calibri" w:eastAsia="Calibri" w:hAnsi="Calibri" w:cs="Calibri"/>
        </w:rPr>
        <w:t xml:space="preserve">ourse </w:t>
      </w:r>
      <w:r w:rsidRPr="54E89476">
        <w:rPr>
          <w:rFonts w:ascii="Calibri" w:eastAsia="Calibri" w:hAnsi="Calibri" w:cs="Calibri"/>
        </w:rPr>
        <w:t>O</w:t>
      </w:r>
      <w:r w:rsidR="62685402" w:rsidRPr="54E89476">
        <w:rPr>
          <w:rFonts w:ascii="Calibri" w:eastAsia="Calibri" w:hAnsi="Calibri" w:cs="Calibri"/>
        </w:rPr>
        <w:t>rganiser</w:t>
      </w:r>
      <w:r w:rsidRPr="54E89476">
        <w:rPr>
          <w:rFonts w:ascii="Calibri" w:eastAsia="Calibri" w:hAnsi="Calibri" w:cs="Calibri"/>
        </w:rPr>
        <w:t xml:space="preserve"> or another tutor</w:t>
      </w:r>
    </w:p>
    <w:p w14:paraId="093310B3" w14:textId="77777777" w:rsidR="00EC5DC7" w:rsidRDefault="00EC5DC7" w:rsidP="00EC5DC7">
      <w:pPr>
        <w:pStyle w:val="ListParagraph"/>
        <w:numPr>
          <w:ilvl w:val="0"/>
          <w:numId w:val="13"/>
        </w:numPr>
        <w:spacing w:after="0" w:line="259" w:lineRule="auto"/>
        <w:rPr>
          <w:rFonts w:ascii="Calibri" w:eastAsia="Calibri" w:hAnsi="Calibri" w:cs="Calibri"/>
        </w:rPr>
      </w:pPr>
      <w:r w:rsidRPr="2130C497">
        <w:rPr>
          <w:rFonts w:ascii="Calibri" w:eastAsia="Calibri" w:hAnsi="Calibri" w:cs="Calibri"/>
        </w:rPr>
        <w:t xml:space="preserve">Office Hours (as discussed during the tutor forum in SEM1 and SEM2) </w:t>
      </w:r>
    </w:p>
    <w:p w14:paraId="07146498" w14:textId="77777777" w:rsidR="00EC5DC7" w:rsidRDefault="00EC5DC7" w:rsidP="00EC5DC7">
      <w:pPr>
        <w:pStyle w:val="ListParagraph"/>
        <w:numPr>
          <w:ilvl w:val="0"/>
          <w:numId w:val="13"/>
        </w:numPr>
        <w:spacing w:after="0" w:line="259" w:lineRule="auto"/>
        <w:rPr>
          <w:rFonts w:ascii="Calibri" w:eastAsia="Calibri" w:hAnsi="Calibri" w:cs="Calibri"/>
        </w:rPr>
      </w:pPr>
      <w:r w:rsidRPr="2130C497">
        <w:rPr>
          <w:rFonts w:ascii="Calibri" w:eastAsia="Calibri" w:hAnsi="Calibri" w:cs="Calibri"/>
        </w:rPr>
        <w:t xml:space="preserve">External training opportunities, which may not be in line with </w:t>
      </w:r>
      <w:proofErr w:type="spellStart"/>
      <w:r w:rsidRPr="2130C497">
        <w:rPr>
          <w:rFonts w:ascii="Calibri" w:eastAsia="Calibri" w:hAnsi="Calibri" w:cs="Calibri"/>
        </w:rPr>
        <w:t>UoE</w:t>
      </w:r>
      <w:proofErr w:type="spellEnd"/>
      <w:r w:rsidRPr="2130C497">
        <w:rPr>
          <w:rFonts w:ascii="Calibri" w:eastAsia="Calibri" w:hAnsi="Calibri" w:cs="Calibri"/>
        </w:rPr>
        <w:t xml:space="preserve"> guidance and not strictly relevant to Learning and Teaching (</w:t>
      </w:r>
      <w:proofErr w:type="gramStart"/>
      <w:r w:rsidRPr="2130C497">
        <w:rPr>
          <w:rFonts w:ascii="Calibri" w:eastAsia="Calibri" w:hAnsi="Calibri" w:cs="Calibri"/>
        </w:rPr>
        <w:t>e.g.</w:t>
      </w:r>
      <w:proofErr w:type="gramEnd"/>
      <w:r w:rsidRPr="2130C497">
        <w:rPr>
          <w:rFonts w:ascii="Calibri" w:eastAsia="Calibri" w:hAnsi="Calibri" w:cs="Calibri"/>
        </w:rPr>
        <w:t xml:space="preserve"> AI)</w:t>
      </w:r>
    </w:p>
    <w:p w14:paraId="3463CC39" w14:textId="77777777" w:rsidR="00EC5DC7" w:rsidRPr="00B95DC9" w:rsidRDefault="00EC5DC7" w:rsidP="00EC5DC7">
      <w:pPr>
        <w:pStyle w:val="ListParagraph"/>
        <w:numPr>
          <w:ilvl w:val="0"/>
          <w:numId w:val="13"/>
        </w:numPr>
        <w:spacing w:after="0" w:line="259" w:lineRule="auto"/>
        <w:rPr>
          <w:rFonts w:ascii="Calibri" w:eastAsia="Calibri" w:hAnsi="Calibri" w:cs="Calibri"/>
          <w:color w:val="000000" w:themeColor="text1"/>
        </w:rPr>
      </w:pPr>
      <w:r w:rsidRPr="2130C497">
        <w:rPr>
          <w:rFonts w:ascii="Calibri" w:eastAsia="Calibri" w:hAnsi="Calibri" w:cs="Calibri"/>
        </w:rPr>
        <w:t>External training opportunities not relevant to Learning and Teaching</w:t>
      </w:r>
    </w:p>
    <w:p w14:paraId="739E789A" w14:textId="77777777" w:rsidR="00EC5DC7" w:rsidRPr="00B95DC9" w:rsidRDefault="00EC5DC7" w:rsidP="00EC5DC7">
      <w:pPr>
        <w:pStyle w:val="ListParagraph"/>
        <w:numPr>
          <w:ilvl w:val="0"/>
          <w:numId w:val="13"/>
        </w:numPr>
        <w:spacing w:after="0" w:line="259" w:lineRule="auto"/>
        <w:rPr>
          <w:rFonts w:ascii="Calibri" w:eastAsia="Calibri" w:hAnsi="Calibri" w:cs="Calibri"/>
          <w:color w:val="000000" w:themeColor="text1"/>
        </w:rPr>
      </w:pPr>
      <w:r w:rsidRPr="2130C497">
        <w:rPr>
          <w:rFonts w:ascii="Calibri" w:eastAsia="Calibri" w:hAnsi="Calibri" w:cs="Calibri"/>
          <w:color w:val="000000" w:themeColor="text2"/>
        </w:rPr>
        <w:t xml:space="preserve">Generic staff/student </w:t>
      </w:r>
      <w:proofErr w:type="spellStart"/>
      <w:r w:rsidRPr="2130C497">
        <w:rPr>
          <w:rFonts w:ascii="Calibri" w:eastAsia="Calibri" w:hAnsi="Calibri" w:cs="Calibri"/>
          <w:color w:val="000000" w:themeColor="text2"/>
        </w:rPr>
        <w:t>UoE</w:t>
      </w:r>
      <w:proofErr w:type="spellEnd"/>
      <w:r w:rsidRPr="2130C497">
        <w:rPr>
          <w:rFonts w:ascii="Calibri" w:eastAsia="Calibri" w:hAnsi="Calibri" w:cs="Calibri"/>
          <w:color w:val="000000" w:themeColor="text2"/>
        </w:rPr>
        <w:t xml:space="preserve"> training that is not tutoring related (e.g., fire safety)</w:t>
      </w:r>
    </w:p>
    <w:p w14:paraId="6F8EE863" w14:textId="204A8FB4" w:rsidR="00EC5DC7" w:rsidRDefault="00EC5DC7"/>
    <w:p w14:paraId="6777BF56" w14:textId="77777777" w:rsidR="00BA1F4D" w:rsidRDefault="00BA1F4D"/>
    <w:p w14:paraId="3EC70980" w14:textId="59A8BAF7" w:rsidR="2130C497" w:rsidRDefault="2130C497" w:rsidP="2130C497">
      <w:pPr>
        <w:rPr>
          <w:highlight w:val="yellow"/>
        </w:rPr>
      </w:pPr>
    </w:p>
    <w:p w14:paraId="040B31F0" w14:textId="3C877BC9" w:rsidR="00DA41E4" w:rsidRDefault="71DB1086" w:rsidP="00DA41E4">
      <w:pPr>
        <w:pStyle w:val="Heading3"/>
        <w:numPr>
          <w:ilvl w:val="1"/>
          <w:numId w:val="10"/>
        </w:numPr>
      </w:pPr>
      <w:bookmarkStart w:id="12" w:name="_Toc1018667615"/>
      <w:bookmarkStart w:id="13" w:name="_Toc208215200"/>
      <w:r>
        <w:lastRenderedPageBreak/>
        <w:t>Senior Tutor</w:t>
      </w:r>
      <w:r w:rsidR="45020668">
        <w:t xml:space="preserve"> (Tutorial Coordinator</w:t>
      </w:r>
      <w:r>
        <w:t xml:space="preserve">) </w:t>
      </w:r>
      <w:r w:rsidR="0C036FF5">
        <w:t>hours</w:t>
      </w:r>
      <w:bookmarkEnd w:id="13"/>
    </w:p>
    <w:p w14:paraId="4E589B1F" w14:textId="77777777" w:rsidR="00DA41E4" w:rsidRPr="00DA41E4" w:rsidRDefault="00DA41E4" w:rsidP="00DA41E4"/>
    <w:p w14:paraId="2AF2A5E5" w14:textId="37D49D7C" w:rsidR="00AA62F4" w:rsidRDefault="00AA62F4" w:rsidP="00DA41E4">
      <w:r>
        <w:t xml:space="preserve"> </w:t>
      </w:r>
      <w:bookmarkEnd w:id="12"/>
      <w:r>
        <w:t>If you have been assigned the Senior Tutor</w:t>
      </w:r>
      <w:r w:rsidR="5BE8A8D2">
        <w:t xml:space="preserve"> (Tutorial Coordinator)</w:t>
      </w:r>
      <w:r>
        <w:t xml:space="preserve"> position for your course, the overall number </w:t>
      </w:r>
      <w:proofErr w:type="gramStart"/>
      <w:r>
        <w:t>of  hours</w:t>
      </w:r>
      <w:proofErr w:type="gramEnd"/>
      <w:r>
        <w:t xml:space="preserve"> are based on class size for the semester</w:t>
      </w:r>
      <w:r w:rsidR="7DA8C702">
        <w:t>.  T</w:t>
      </w:r>
      <w:r>
        <w:t xml:space="preserve">he number of hours to be paid are listed below. </w:t>
      </w:r>
    </w:p>
    <w:p w14:paraId="39D3118B" w14:textId="72AA6899" w:rsidR="00AA62F4" w:rsidRDefault="00AA62F4">
      <w:pPr>
        <w:pStyle w:val="NormalWeb"/>
      </w:pPr>
      <w:r>
        <w:t xml:space="preserve">In most cases, your hours will be divided across the 10 teaching weeks of the course. For example, if you are due 36 hours in total, a claim for 3.6 hours will be entered for you each week </w:t>
      </w:r>
      <w:r w:rsidR="37753B21">
        <w:t>for</w:t>
      </w:r>
      <w:r>
        <w:t xml:space="preserve"> weeks 1 to 10 of teaching. </w:t>
      </w:r>
    </w:p>
    <w:tbl>
      <w:tblPr>
        <w:tblStyle w:val="TableGrid"/>
        <w:tblW w:w="0" w:type="auto"/>
        <w:tblLook w:val="04A0" w:firstRow="1" w:lastRow="0" w:firstColumn="1" w:lastColumn="0" w:noHBand="0" w:noVBand="1"/>
        <w:tblCaption w:val="Senior Tutor Hours by Class Size"/>
        <w:tblDescription w:val="The table above displays the number of hours Senior Tutors can claimed based on the class size of the course they are working on. "/>
      </w:tblPr>
      <w:tblGrid>
        <w:gridCol w:w="2122"/>
        <w:gridCol w:w="3827"/>
      </w:tblGrid>
      <w:tr w:rsidR="00AA62F4" w14:paraId="120F2B72" w14:textId="77777777" w:rsidTr="54E89476">
        <w:trPr>
          <w:tblHeader/>
        </w:trPr>
        <w:tc>
          <w:tcPr>
            <w:tcW w:w="2122" w:type="dxa"/>
          </w:tcPr>
          <w:p w14:paraId="7154C2AE" w14:textId="77777777" w:rsidR="00AA62F4" w:rsidRDefault="00AA62F4">
            <w:pPr>
              <w:pStyle w:val="NormalWeb"/>
            </w:pPr>
            <w:r>
              <w:t>Class size</w:t>
            </w:r>
          </w:p>
        </w:tc>
        <w:tc>
          <w:tcPr>
            <w:tcW w:w="3827" w:type="dxa"/>
          </w:tcPr>
          <w:p w14:paraId="5BBD8E76" w14:textId="396FE38F" w:rsidR="00AA62F4" w:rsidRDefault="00AA62F4">
            <w:pPr>
              <w:pStyle w:val="NormalWeb"/>
            </w:pPr>
            <w:r>
              <w:t xml:space="preserve">Allocation </w:t>
            </w:r>
            <w:proofErr w:type="gramStart"/>
            <w:r>
              <w:t>of  Hours</w:t>
            </w:r>
            <w:proofErr w:type="gramEnd"/>
          </w:p>
        </w:tc>
      </w:tr>
      <w:tr w:rsidR="00AA62F4" w14:paraId="7C527FAD" w14:textId="77777777" w:rsidTr="54E89476">
        <w:tc>
          <w:tcPr>
            <w:tcW w:w="2122" w:type="dxa"/>
            <w:vAlign w:val="center"/>
          </w:tcPr>
          <w:p w14:paraId="6B028170" w14:textId="77777777" w:rsidR="00AA62F4" w:rsidRDefault="00AA62F4">
            <w:pPr>
              <w:pStyle w:val="NormalWeb"/>
            </w:pPr>
            <w:r w:rsidRPr="00C02AF0">
              <w:t>50-150</w:t>
            </w:r>
          </w:p>
        </w:tc>
        <w:tc>
          <w:tcPr>
            <w:tcW w:w="3827" w:type="dxa"/>
            <w:vAlign w:val="center"/>
          </w:tcPr>
          <w:p w14:paraId="5A2C9B66" w14:textId="77777777" w:rsidR="00AA62F4" w:rsidRDefault="00AA62F4">
            <w:pPr>
              <w:pStyle w:val="NormalWeb"/>
            </w:pPr>
            <w:r w:rsidRPr="00C02AF0">
              <w:t>36</w:t>
            </w:r>
          </w:p>
        </w:tc>
      </w:tr>
      <w:tr w:rsidR="00AA62F4" w14:paraId="2762C220" w14:textId="77777777" w:rsidTr="54E89476">
        <w:tc>
          <w:tcPr>
            <w:tcW w:w="2122" w:type="dxa"/>
            <w:vAlign w:val="center"/>
          </w:tcPr>
          <w:p w14:paraId="03F91812" w14:textId="77777777" w:rsidR="00AA62F4" w:rsidRDefault="00AA62F4">
            <w:pPr>
              <w:pStyle w:val="NormalWeb"/>
            </w:pPr>
            <w:r w:rsidRPr="00C02AF0">
              <w:t>151-250</w:t>
            </w:r>
          </w:p>
        </w:tc>
        <w:tc>
          <w:tcPr>
            <w:tcW w:w="3827" w:type="dxa"/>
            <w:vAlign w:val="center"/>
          </w:tcPr>
          <w:p w14:paraId="061D26B6" w14:textId="77777777" w:rsidR="00AA62F4" w:rsidRDefault="00AA62F4">
            <w:pPr>
              <w:pStyle w:val="NormalWeb"/>
            </w:pPr>
            <w:r w:rsidRPr="00C02AF0">
              <w:t>45</w:t>
            </w:r>
          </w:p>
        </w:tc>
      </w:tr>
      <w:tr w:rsidR="00AA62F4" w14:paraId="788F02C4" w14:textId="77777777" w:rsidTr="54E89476">
        <w:tc>
          <w:tcPr>
            <w:tcW w:w="2122" w:type="dxa"/>
            <w:vAlign w:val="center"/>
          </w:tcPr>
          <w:p w14:paraId="12BE0D56" w14:textId="77777777" w:rsidR="00AA62F4" w:rsidRDefault="00AA62F4">
            <w:pPr>
              <w:pStyle w:val="NormalWeb"/>
            </w:pPr>
            <w:r w:rsidRPr="00C02AF0">
              <w:t>251-350</w:t>
            </w:r>
          </w:p>
        </w:tc>
        <w:tc>
          <w:tcPr>
            <w:tcW w:w="3827" w:type="dxa"/>
            <w:vAlign w:val="center"/>
          </w:tcPr>
          <w:p w14:paraId="20124934" w14:textId="77777777" w:rsidR="00AA62F4" w:rsidRDefault="00AA62F4">
            <w:pPr>
              <w:pStyle w:val="NormalWeb"/>
            </w:pPr>
            <w:r w:rsidRPr="00C02AF0">
              <w:t>54</w:t>
            </w:r>
          </w:p>
        </w:tc>
      </w:tr>
      <w:tr w:rsidR="00AA62F4" w14:paraId="7FB6FA8D" w14:textId="77777777" w:rsidTr="54E89476">
        <w:tc>
          <w:tcPr>
            <w:tcW w:w="2122" w:type="dxa"/>
            <w:vAlign w:val="center"/>
          </w:tcPr>
          <w:p w14:paraId="2169FFDB" w14:textId="77777777" w:rsidR="00AA62F4" w:rsidRDefault="00AA62F4">
            <w:pPr>
              <w:pStyle w:val="NormalWeb"/>
            </w:pPr>
            <w:r w:rsidRPr="00C02AF0">
              <w:t>351-450</w:t>
            </w:r>
          </w:p>
        </w:tc>
        <w:tc>
          <w:tcPr>
            <w:tcW w:w="3827" w:type="dxa"/>
            <w:vAlign w:val="center"/>
          </w:tcPr>
          <w:p w14:paraId="7A8948B3" w14:textId="77777777" w:rsidR="00AA62F4" w:rsidRDefault="00AA62F4">
            <w:pPr>
              <w:pStyle w:val="NormalWeb"/>
            </w:pPr>
            <w:r w:rsidRPr="00C02AF0">
              <w:t>63</w:t>
            </w:r>
          </w:p>
        </w:tc>
      </w:tr>
      <w:tr w:rsidR="00AA62F4" w14:paraId="5D881D94" w14:textId="77777777" w:rsidTr="54E89476">
        <w:tc>
          <w:tcPr>
            <w:tcW w:w="2122" w:type="dxa"/>
            <w:vAlign w:val="center"/>
          </w:tcPr>
          <w:p w14:paraId="29B6F96C" w14:textId="77777777" w:rsidR="00AA62F4" w:rsidRDefault="00AA62F4">
            <w:pPr>
              <w:pStyle w:val="NormalWeb"/>
            </w:pPr>
            <w:r w:rsidRPr="00C02AF0">
              <w:t>450+</w:t>
            </w:r>
          </w:p>
        </w:tc>
        <w:tc>
          <w:tcPr>
            <w:tcW w:w="3827" w:type="dxa"/>
            <w:vAlign w:val="center"/>
          </w:tcPr>
          <w:p w14:paraId="6B8B63FF" w14:textId="77777777" w:rsidR="00AA62F4" w:rsidRDefault="00AA62F4">
            <w:pPr>
              <w:pStyle w:val="NormalWeb"/>
            </w:pPr>
            <w:r w:rsidRPr="00C02AF0">
              <w:t>72</w:t>
            </w:r>
          </w:p>
        </w:tc>
      </w:tr>
    </w:tbl>
    <w:p w14:paraId="3C574327" w14:textId="1DFDB888" w:rsidR="00AA62F4" w:rsidRPr="00610AEE" w:rsidRDefault="00AA62F4">
      <w:r>
        <w:t>The table above displays the number of hours Senior Tutor</w:t>
      </w:r>
      <w:r w:rsidR="230C54B0">
        <w:t xml:space="preserve"> (Tutorial Coordinator)</w:t>
      </w:r>
      <w:r>
        <w:t xml:space="preserve"> can claim. Hours are based on the class size of the course</w:t>
      </w:r>
      <w:proofErr w:type="gramStart"/>
      <w:r w:rsidR="59FBB274">
        <w:t>.</w:t>
      </w:r>
      <w:r>
        <w:t xml:space="preserve"> .</w:t>
      </w:r>
      <w:proofErr w:type="gramEnd"/>
      <w:r>
        <w:t xml:space="preserve"> </w:t>
      </w:r>
    </w:p>
    <w:p w14:paraId="63082BCB" w14:textId="2487EA0F" w:rsidR="00415630" w:rsidRDefault="00415630"/>
    <w:p w14:paraId="70C848AF" w14:textId="77777777" w:rsidR="00DA41E4" w:rsidRDefault="00DA41E4"/>
    <w:p w14:paraId="32CDC478" w14:textId="45C1DCE7" w:rsidR="00415630" w:rsidRDefault="0060EEE4" w:rsidP="00DA41E4">
      <w:pPr>
        <w:pStyle w:val="Heading3"/>
        <w:numPr>
          <w:ilvl w:val="1"/>
          <w:numId w:val="10"/>
        </w:numPr>
        <w:rPr>
          <w:rFonts w:eastAsia="Times New Roman"/>
        </w:rPr>
      </w:pPr>
      <w:bookmarkStart w:id="14" w:name="_Toc408103504"/>
      <w:bookmarkStart w:id="15" w:name="_Toc208215201"/>
      <w:r w:rsidRPr="76723C02">
        <w:rPr>
          <w:rFonts w:eastAsia="Times New Roman"/>
        </w:rPr>
        <w:t>Payment weeks</w:t>
      </w:r>
      <w:bookmarkEnd w:id="14"/>
      <w:bookmarkEnd w:id="15"/>
    </w:p>
    <w:p w14:paraId="1D57A0D5" w14:textId="77777777" w:rsidR="00DA41E4" w:rsidRPr="00DA41E4" w:rsidRDefault="00DA41E4" w:rsidP="00DA41E4">
      <w:pPr>
        <w:pStyle w:val="ListParagraph"/>
      </w:pPr>
    </w:p>
    <w:p w14:paraId="1AF704CA" w14:textId="299CF5A6" w:rsidR="00415630" w:rsidRPr="006C0A88" w:rsidRDefault="00415630" w:rsidP="00D62283">
      <w:pPr>
        <w:rPr>
          <w:rFonts w:eastAsia="Times New Roman"/>
        </w:rPr>
      </w:pPr>
      <w:r w:rsidRPr="54E89476">
        <w:rPr>
          <w:rFonts w:eastAsia="Times New Roman"/>
        </w:rPr>
        <w:t xml:space="preserve">Timecards in P&amp;M are done on a monthly basis, whereas most standard tutoring work is carried out on a weekly basis over 10 or 11 teaching weeks. This can create confusion around when work is recorded on timecards, and paid, where a teaching week crosses two months. Where a week crosses over two months, it will be considered a pay week for the month </w:t>
      </w:r>
      <w:r w:rsidR="33E23CA8" w:rsidRPr="54E89476">
        <w:rPr>
          <w:rFonts w:eastAsia="Times New Roman"/>
        </w:rPr>
        <w:t xml:space="preserve">in which </w:t>
      </w:r>
      <w:r w:rsidRPr="54E89476">
        <w:rPr>
          <w:rFonts w:eastAsia="Times New Roman"/>
        </w:rPr>
        <w:t>it starts. This is to help simplify our payment process and ensure hours are as clear and straightforward as possible.</w:t>
      </w:r>
    </w:p>
    <w:p w14:paraId="5DC976B3" w14:textId="77777777" w:rsidR="001E100A" w:rsidRPr="005B424D" w:rsidRDefault="001E100A" w:rsidP="00D62283">
      <w:pPr>
        <w:rPr>
          <w:rFonts w:eastAsia="Times New Roman"/>
          <w:b/>
          <w:bCs/>
        </w:rPr>
      </w:pPr>
      <w:r w:rsidRPr="005B424D">
        <w:rPr>
          <w:rFonts w:eastAsia="Times New Roman"/>
          <w:b/>
          <w:bCs/>
        </w:rPr>
        <w:t>Number of Pay Weeks and Payment Months for Tutors in Semester 1 and Semester 2</w:t>
      </w:r>
    </w:p>
    <w:p w14:paraId="46B009B5" w14:textId="161D1075" w:rsidR="001E100A" w:rsidRPr="001E100A" w:rsidRDefault="001E100A" w:rsidP="00D62283">
      <w:pPr>
        <w:rPr>
          <w:rFonts w:eastAsia="Times New Roman"/>
        </w:rPr>
      </w:pPr>
      <w:r w:rsidRPr="001E100A">
        <w:rPr>
          <w:rFonts w:eastAsia="Times New Roman"/>
        </w:rPr>
        <w:t>The table</w:t>
      </w:r>
      <w:r>
        <w:rPr>
          <w:rFonts w:eastAsia="Times New Roman"/>
        </w:rPr>
        <w:t>s below</w:t>
      </w:r>
      <w:r w:rsidRPr="001E100A">
        <w:rPr>
          <w:rFonts w:eastAsia="Times New Roman"/>
        </w:rPr>
        <w:t xml:space="preserve"> </w:t>
      </w:r>
      <w:r w:rsidR="00DC22F4" w:rsidRPr="001E100A">
        <w:rPr>
          <w:rFonts w:eastAsia="Times New Roman"/>
        </w:rPr>
        <w:t>provide</w:t>
      </w:r>
      <w:r w:rsidRPr="001E100A">
        <w:rPr>
          <w:rFonts w:eastAsia="Times New Roman"/>
        </w:rPr>
        <w:t xml:space="preserve"> information on the number of pay weeks for tutors in each month.</w:t>
      </w:r>
      <w:r>
        <w:rPr>
          <w:rFonts w:eastAsia="Times New Roman"/>
        </w:rPr>
        <w:t xml:space="preserve"> Please note the following: </w:t>
      </w:r>
    </w:p>
    <w:p w14:paraId="6A7138D2" w14:textId="77777777" w:rsidR="001E100A" w:rsidRPr="001E100A" w:rsidRDefault="001E100A" w:rsidP="00D62283">
      <w:pPr>
        <w:pStyle w:val="ListParagraph"/>
        <w:numPr>
          <w:ilvl w:val="0"/>
          <w:numId w:val="7"/>
        </w:numPr>
        <w:rPr>
          <w:rFonts w:eastAsia="Times New Roman"/>
        </w:rPr>
      </w:pPr>
      <w:r w:rsidRPr="001E100A">
        <w:rPr>
          <w:rFonts w:eastAsia="Times New Roman"/>
        </w:rPr>
        <w:t>It specifies when tutors working on courses in Semester 1 should expect to receive payment for their standard tutoring work.</w:t>
      </w:r>
    </w:p>
    <w:p w14:paraId="149DC8DA" w14:textId="77777777" w:rsidR="001E100A" w:rsidRPr="001E100A" w:rsidRDefault="001E100A" w:rsidP="00D62283">
      <w:pPr>
        <w:pStyle w:val="ListParagraph"/>
        <w:numPr>
          <w:ilvl w:val="0"/>
          <w:numId w:val="7"/>
        </w:numPr>
        <w:rPr>
          <w:rFonts w:eastAsia="Times New Roman"/>
        </w:rPr>
      </w:pPr>
      <w:r w:rsidRPr="001E100A">
        <w:rPr>
          <w:rFonts w:eastAsia="Times New Roman"/>
        </w:rPr>
        <w:t>Likewise, it indicates the payment months for tutors working on courses in Semester 2.</w:t>
      </w:r>
    </w:p>
    <w:p w14:paraId="042F10A4" w14:textId="0588BCA5" w:rsidR="001E100A" w:rsidRPr="001E100A" w:rsidRDefault="001E100A" w:rsidP="00D62283">
      <w:pPr>
        <w:pStyle w:val="ListParagraph"/>
        <w:numPr>
          <w:ilvl w:val="0"/>
          <w:numId w:val="7"/>
        </w:numPr>
        <w:rPr>
          <w:rFonts w:eastAsia="Times New Roman"/>
        </w:rPr>
      </w:pPr>
      <w:r w:rsidRPr="54E89476">
        <w:rPr>
          <w:rFonts w:eastAsia="Times New Roman"/>
        </w:rPr>
        <w:t>It</w:t>
      </w:r>
      <w:r w:rsidR="5C760354" w:rsidRPr="54E89476">
        <w:rPr>
          <w:rFonts w:eastAsia="Times New Roman"/>
        </w:rPr>
        <w:t xml:space="preserve"> i</w:t>
      </w:r>
      <w:r w:rsidRPr="54E89476">
        <w:rPr>
          <w:rFonts w:eastAsia="Times New Roman"/>
        </w:rPr>
        <w:t>s important to note that the Semester 1 table is only applicable to tutors working during Semester 1.</w:t>
      </w:r>
    </w:p>
    <w:p w14:paraId="017CCBB7" w14:textId="77777777" w:rsidR="00E567E6" w:rsidRDefault="001E100A" w:rsidP="00D62283">
      <w:pPr>
        <w:pStyle w:val="ListParagraph"/>
        <w:numPr>
          <w:ilvl w:val="0"/>
          <w:numId w:val="7"/>
        </w:numPr>
        <w:rPr>
          <w:rFonts w:eastAsia="Times New Roman"/>
        </w:rPr>
      </w:pPr>
      <w:r w:rsidRPr="0EA644A2">
        <w:rPr>
          <w:rFonts w:eastAsia="Times New Roman"/>
        </w:rPr>
        <w:lastRenderedPageBreak/>
        <w:t>Similarly, the Semester 2 table is relevant only for tutors working on courses in Semester 2.</w:t>
      </w:r>
    </w:p>
    <w:p w14:paraId="4305A610" w14:textId="177513BE" w:rsidR="00EF5DB8" w:rsidRPr="009A797A" w:rsidRDefault="4A89086B" w:rsidP="00164EA5">
      <w:pPr>
        <w:pStyle w:val="ListParagraph"/>
        <w:numPr>
          <w:ilvl w:val="0"/>
          <w:numId w:val="7"/>
        </w:numPr>
        <w:rPr>
          <w:rFonts w:eastAsia="Times New Roman"/>
        </w:rPr>
      </w:pPr>
      <w:r w:rsidRPr="54E89476">
        <w:rPr>
          <w:rFonts w:eastAsia="Times New Roman"/>
        </w:rPr>
        <w:t>The University’s Pay Dates can be viewed on the</w:t>
      </w:r>
      <w:r>
        <w:t xml:space="preserve"> website at </w:t>
      </w:r>
      <w:hyperlink r:id="rId14">
        <w:r w:rsidRPr="54E89476">
          <w:rPr>
            <w:rStyle w:val="Hyperlink"/>
          </w:rPr>
          <w:t>Pay Dates and Payroll Deadlines</w:t>
        </w:r>
      </w:hyperlink>
    </w:p>
    <w:p w14:paraId="5268057D" w14:textId="3ECA455C" w:rsidR="00F17FAE" w:rsidRDefault="7BBFC506">
      <w:pPr>
        <w:pStyle w:val="Heading3"/>
        <w:rPr>
          <w:rFonts w:eastAsia="Times New Roman"/>
        </w:rPr>
      </w:pPr>
      <w:bookmarkStart w:id="16" w:name="_Toc208215202"/>
      <w:r w:rsidRPr="76723C02">
        <w:rPr>
          <w:rFonts w:eastAsia="Times New Roman"/>
        </w:rPr>
        <w:t>Number of Pay Weeks and Payment Months for Tutors working on Semester 1 courses.</w:t>
      </w:r>
      <w:bookmarkEnd w:id="16"/>
      <w:r w:rsidRPr="76723C02">
        <w:rPr>
          <w:rFonts w:eastAsia="Times New Roman"/>
        </w:rPr>
        <w:t xml:space="preserve"> </w:t>
      </w:r>
    </w:p>
    <w:p w14:paraId="30DA1DE2" w14:textId="77777777" w:rsidR="00532E40" w:rsidRDefault="00532E40" w:rsidP="00D62283"/>
    <w:tbl>
      <w:tblPr>
        <w:tblStyle w:val="TableGrid"/>
        <w:tblW w:w="9736" w:type="dxa"/>
        <w:tblLook w:val="04A0" w:firstRow="1" w:lastRow="0" w:firstColumn="1" w:lastColumn="0" w:noHBand="0" w:noVBand="1"/>
      </w:tblPr>
      <w:tblGrid>
        <w:gridCol w:w="1240"/>
        <w:gridCol w:w="1057"/>
        <w:gridCol w:w="3319"/>
        <w:gridCol w:w="1065"/>
        <w:gridCol w:w="1545"/>
        <w:gridCol w:w="1510"/>
      </w:tblGrid>
      <w:tr w:rsidR="002E2ACE" w:rsidRPr="002E2ACE" w14:paraId="3F28A21D" w14:textId="77777777" w:rsidTr="54E89476">
        <w:trPr>
          <w:trHeight w:val="300"/>
        </w:trPr>
        <w:tc>
          <w:tcPr>
            <w:tcW w:w="1240" w:type="dxa"/>
            <w:noWrap/>
            <w:hideMark/>
          </w:tcPr>
          <w:p w14:paraId="7848D72B" w14:textId="64F0D272" w:rsidR="002E2ACE" w:rsidRPr="002E2ACE" w:rsidRDefault="373CE531" w:rsidP="002E2ACE">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Timecard M</w:t>
            </w:r>
            <w:r w:rsidR="6F781F41" w:rsidRPr="2130C497">
              <w:rPr>
                <w:rFonts w:ascii="Calibri" w:eastAsia="Times New Roman" w:hAnsi="Calibri" w:cs="Calibri"/>
                <w:color w:val="000000" w:themeColor="text2"/>
                <w:sz w:val="22"/>
                <w:szCs w:val="22"/>
              </w:rPr>
              <w:t>onth</w:t>
            </w:r>
          </w:p>
        </w:tc>
        <w:tc>
          <w:tcPr>
            <w:tcW w:w="1057" w:type="dxa"/>
            <w:noWrap/>
            <w:hideMark/>
          </w:tcPr>
          <w:p w14:paraId="1D738ABA" w14:textId="67CF8F57" w:rsidR="002E2ACE" w:rsidRPr="002E2ACE" w:rsidRDefault="56A350F4" w:rsidP="002E2ACE">
            <w:pPr>
              <w:rPr>
                <w:rFonts w:ascii="Calibri" w:eastAsia="Times New Roman" w:hAnsi="Calibri" w:cs="Calibri"/>
                <w:color w:val="000000"/>
                <w:sz w:val="22"/>
                <w:szCs w:val="22"/>
              </w:rPr>
            </w:pPr>
            <w:r w:rsidRPr="54E89476">
              <w:rPr>
                <w:rFonts w:ascii="Calibri" w:eastAsia="Times New Roman" w:hAnsi="Calibri" w:cs="Calibri"/>
                <w:color w:val="000000" w:themeColor="text2"/>
                <w:sz w:val="22"/>
                <w:szCs w:val="22"/>
              </w:rPr>
              <w:t>Pay</w:t>
            </w:r>
            <w:r w:rsidR="133340BB" w:rsidRPr="54E89476">
              <w:rPr>
                <w:rFonts w:ascii="Calibri" w:eastAsia="Times New Roman" w:hAnsi="Calibri" w:cs="Calibri"/>
                <w:color w:val="000000" w:themeColor="text2"/>
                <w:sz w:val="22"/>
                <w:szCs w:val="22"/>
              </w:rPr>
              <w:t>ment</w:t>
            </w:r>
            <w:r w:rsidRPr="54E89476">
              <w:rPr>
                <w:rFonts w:ascii="Calibri" w:eastAsia="Times New Roman" w:hAnsi="Calibri" w:cs="Calibri"/>
                <w:color w:val="000000" w:themeColor="text2"/>
                <w:sz w:val="22"/>
                <w:szCs w:val="22"/>
              </w:rPr>
              <w:t xml:space="preserve"> Month</w:t>
            </w:r>
          </w:p>
        </w:tc>
        <w:tc>
          <w:tcPr>
            <w:tcW w:w="3319" w:type="dxa"/>
            <w:noWrap/>
            <w:hideMark/>
          </w:tcPr>
          <w:p w14:paraId="749DD004" w14:textId="77777777" w:rsidR="002E2ACE" w:rsidRPr="002E2ACE" w:rsidRDefault="373CE531" w:rsidP="002E2ACE">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Note</w:t>
            </w:r>
          </w:p>
        </w:tc>
        <w:tc>
          <w:tcPr>
            <w:tcW w:w="1065" w:type="dxa"/>
            <w:noWrap/>
            <w:hideMark/>
          </w:tcPr>
          <w:p w14:paraId="65423079" w14:textId="77777777" w:rsidR="002E2ACE" w:rsidRPr="002E2ACE" w:rsidRDefault="373CE531" w:rsidP="002E2ACE">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Teaching Week</w:t>
            </w:r>
          </w:p>
        </w:tc>
        <w:tc>
          <w:tcPr>
            <w:tcW w:w="1545" w:type="dxa"/>
            <w:noWrap/>
            <w:hideMark/>
          </w:tcPr>
          <w:p w14:paraId="374A7816" w14:textId="77777777" w:rsidR="002E2ACE" w:rsidRPr="002E2ACE" w:rsidRDefault="373CE531" w:rsidP="002E2ACE">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Week beginning date</w:t>
            </w:r>
          </w:p>
        </w:tc>
        <w:tc>
          <w:tcPr>
            <w:tcW w:w="1510" w:type="dxa"/>
            <w:noWrap/>
            <w:hideMark/>
          </w:tcPr>
          <w:p w14:paraId="3EEDAD92" w14:textId="01830F62" w:rsidR="002E2ACE" w:rsidRPr="002E2ACE" w:rsidRDefault="56A350F4" w:rsidP="002E2ACE">
            <w:pPr>
              <w:rPr>
                <w:rFonts w:ascii="Calibri" w:eastAsia="Times New Roman" w:hAnsi="Calibri" w:cs="Calibri"/>
                <w:color w:val="000000"/>
                <w:sz w:val="22"/>
                <w:szCs w:val="22"/>
              </w:rPr>
            </w:pPr>
            <w:proofErr w:type="gramStart"/>
            <w:r w:rsidRPr="54E89476">
              <w:rPr>
                <w:rFonts w:ascii="Calibri" w:eastAsia="Times New Roman" w:hAnsi="Calibri" w:cs="Calibri"/>
                <w:color w:val="000000" w:themeColor="text2"/>
                <w:sz w:val="22"/>
                <w:szCs w:val="22"/>
              </w:rPr>
              <w:t>Week  end</w:t>
            </w:r>
            <w:r w:rsidR="2F9FFD10" w:rsidRPr="54E89476">
              <w:rPr>
                <w:rFonts w:ascii="Calibri" w:eastAsia="Times New Roman" w:hAnsi="Calibri" w:cs="Calibri"/>
                <w:color w:val="000000" w:themeColor="text2"/>
                <w:sz w:val="22"/>
                <w:szCs w:val="22"/>
              </w:rPr>
              <w:t>ing</w:t>
            </w:r>
            <w:proofErr w:type="gramEnd"/>
            <w:r w:rsidR="2F9FFD10" w:rsidRPr="54E89476">
              <w:rPr>
                <w:rFonts w:ascii="Calibri" w:eastAsia="Times New Roman" w:hAnsi="Calibri" w:cs="Calibri"/>
                <w:color w:val="000000" w:themeColor="text2"/>
                <w:sz w:val="22"/>
                <w:szCs w:val="22"/>
              </w:rPr>
              <w:t xml:space="preserve"> date</w:t>
            </w:r>
          </w:p>
        </w:tc>
      </w:tr>
      <w:tr w:rsidR="002E2ACE" w:rsidRPr="002E2ACE" w14:paraId="43A77567" w14:textId="77777777" w:rsidTr="54E89476">
        <w:trPr>
          <w:trHeight w:val="300"/>
        </w:trPr>
        <w:tc>
          <w:tcPr>
            <w:tcW w:w="1240" w:type="dxa"/>
            <w:vMerge w:val="restart"/>
            <w:noWrap/>
            <w:hideMark/>
          </w:tcPr>
          <w:p w14:paraId="14E017D7" w14:textId="77777777" w:rsidR="002E2ACE" w:rsidRPr="002E2ACE" w:rsidRDefault="373CE531" w:rsidP="002E2ACE">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Sep</w:t>
            </w:r>
          </w:p>
        </w:tc>
        <w:tc>
          <w:tcPr>
            <w:tcW w:w="1057" w:type="dxa"/>
            <w:vMerge w:val="restart"/>
            <w:noWrap/>
            <w:hideMark/>
          </w:tcPr>
          <w:p w14:paraId="73FF5CC2" w14:textId="77777777" w:rsidR="002E2ACE" w:rsidRPr="002E2ACE" w:rsidRDefault="373CE531" w:rsidP="002E2ACE">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Oct</w:t>
            </w:r>
          </w:p>
        </w:tc>
        <w:tc>
          <w:tcPr>
            <w:tcW w:w="3319" w:type="dxa"/>
            <w:vMerge w:val="restart"/>
            <w:hideMark/>
          </w:tcPr>
          <w:p w14:paraId="26966D86" w14:textId="77777777" w:rsidR="002E2ACE" w:rsidRPr="002E2ACE" w:rsidRDefault="373CE531" w:rsidP="002E2ACE">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 or 3 pay weeks</w:t>
            </w:r>
            <w:r w:rsidR="002E2ACE">
              <w:br/>
            </w:r>
            <w:r w:rsidRPr="2130C497">
              <w:rPr>
                <w:rFonts w:ascii="Calibri" w:eastAsia="Times New Roman" w:hAnsi="Calibri" w:cs="Calibri"/>
                <w:color w:val="000000" w:themeColor="text2"/>
                <w:sz w:val="22"/>
                <w:szCs w:val="22"/>
              </w:rPr>
              <w:t xml:space="preserve">(depending on whether tutorials begin in Week 1 or Week 2) </w:t>
            </w:r>
          </w:p>
        </w:tc>
        <w:tc>
          <w:tcPr>
            <w:tcW w:w="1065" w:type="dxa"/>
            <w:noWrap/>
            <w:hideMark/>
          </w:tcPr>
          <w:p w14:paraId="73F468A5"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w:t>
            </w:r>
          </w:p>
        </w:tc>
        <w:tc>
          <w:tcPr>
            <w:tcW w:w="1545" w:type="dxa"/>
            <w:noWrap/>
            <w:hideMark/>
          </w:tcPr>
          <w:p w14:paraId="025F8046"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15/Sep</w:t>
            </w:r>
          </w:p>
        </w:tc>
        <w:tc>
          <w:tcPr>
            <w:tcW w:w="1510" w:type="dxa"/>
            <w:noWrap/>
            <w:hideMark/>
          </w:tcPr>
          <w:p w14:paraId="24C8BA80"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19/Sep</w:t>
            </w:r>
          </w:p>
        </w:tc>
      </w:tr>
      <w:tr w:rsidR="002E2ACE" w:rsidRPr="002E2ACE" w14:paraId="46831BDF" w14:textId="77777777" w:rsidTr="54E89476">
        <w:trPr>
          <w:trHeight w:val="300"/>
        </w:trPr>
        <w:tc>
          <w:tcPr>
            <w:tcW w:w="1240" w:type="dxa"/>
            <w:vMerge/>
            <w:hideMark/>
          </w:tcPr>
          <w:p w14:paraId="0A4FC40B" w14:textId="77777777" w:rsidR="002E2ACE" w:rsidRPr="002E2ACE" w:rsidRDefault="002E2ACE" w:rsidP="002E2ACE">
            <w:pPr>
              <w:rPr>
                <w:rFonts w:ascii="Calibri" w:eastAsia="Times New Roman" w:hAnsi="Calibri" w:cs="Calibri"/>
                <w:color w:val="000000"/>
                <w:sz w:val="22"/>
                <w:szCs w:val="22"/>
              </w:rPr>
            </w:pPr>
          </w:p>
        </w:tc>
        <w:tc>
          <w:tcPr>
            <w:tcW w:w="1057" w:type="dxa"/>
            <w:vMerge/>
            <w:hideMark/>
          </w:tcPr>
          <w:p w14:paraId="31208262" w14:textId="77777777" w:rsidR="002E2ACE" w:rsidRPr="002E2ACE" w:rsidRDefault="002E2ACE" w:rsidP="002E2ACE">
            <w:pPr>
              <w:rPr>
                <w:rFonts w:ascii="Calibri" w:eastAsia="Times New Roman" w:hAnsi="Calibri" w:cs="Calibri"/>
                <w:color w:val="000000"/>
                <w:sz w:val="22"/>
                <w:szCs w:val="22"/>
              </w:rPr>
            </w:pPr>
          </w:p>
        </w:tc>
        <w:tc>
          <w:tcPr>
            <w:tcW w:w="3319" w:type="dxa"/>
            <w:vMerge/>
            <w:hideMark/>
          </w:tcPr>
          <w:p w14:paraId="4736BFC5" w14:textId="77777777" w:rsidR="002E2ACE" w:rsidRPr="002E2ACE" w:rsidRDefault="002E2ACE" w:rsidP="002E2ACE">
            <w:pPr>
              <w:rPr>
                <w:rFonts w:ascii="Calibri" w:eastAsia="Times New Roman" w:hAnsi="Calibri" w:cs="Calibri"/>
                <w:color w:val="000000"/>
                <w:sz w:val="22"/>
                <w:szCs w:val="22"/>
              </w:rPr>
            </w:pPr>
          </w:p>
        </w:tc>
        <w:tc>
          <w:tcPr>
            <w:tcW w:w="1065" w:type="dxa"/>
            <w:noWrap/>
            <w:hideMark/>
          </w:tcPr>
          <w:p w14:paraId="1A67BE10"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w:t>
            </w:r>
          </w:p>
        </w:tc>
        <w:tc>
          <w:tcPr>
            <w:tcW w:w="1545" w:type="dxa"/>
            <w:noWrap/>
            <w:hideMark/>
          </w:tcPr>
          <w:p w14:paraId="18F328F5"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22/Sep</w:t>
            </w:r>
          </w:p>
        </w:tc>
        <w:tc>
          <w:tcPr>
            <w:tcW w:w="1510" w:type="dxa"/>
            <w:noWrap/>
            <w:hideMark/>
          </w:tcPr>
          <w:p w14:paraId="4376FADF"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26/Sep</w:t>
            </w:r>
          </w:p>
        </w:tc>
      </w:tr>
      <w:tr w:rsidR="002E2ACE" w:rsidRPr="002E2ACE" w14:paraId="12D89524" w14:textId="77777777" w:rsidTr="54E89476">
        <w:trPr>
          <w:trHeight w:val="300"/>
        </w:trPr>
        <w:tc>
          <w:tcPr>
            <w:tcW w:w="1240" w:type="dxa"/>
            <w:vMerge/>
            <w:hideMark/>
          </w:tcPr>
          <w:p w14:paraId="2ED11234" w14:textId="77777777" w:rsidR="002E2ACE" w:rsidRPr="002E2ACE" w:rsidRDefault="002E2ACE" w:rsidP="002E2ACE">
            <w:pPr>
              <w:rPr>
                <w:rFonts w:ascii="Calibri" w:eastAsia="Times New Roman" w:hAnsi="Calibri" w:cs="Calibri"/>
                <w:color w:val="000000"/>
                <w:sz w:val="22"/>
                <w:szCs w:val="22"/>
              </w:rPr>
            </w:pPr>
          </w:p>
        </w:tc>
        <w:tc>
          <w:tcPr>
            <w:tcW w:w="1057" w:type="dxa"/>
            <w:vMerge/>
            <w:hideMark/>
          </w:tcPr>
          <w:p w14:paraId="25B426B7" w14:textId="77777777" w:rsidR="002E2ACE" w:rsidRPr="002E2ACE" w:rsidRDefault="002E2ACE" w:rsidP="002E2ACE">
            <w:pPr>
              <w:rPr>
                <w:rFonts w:ascii="Calibri" w:eastAsia="Times New Roman" w:hAnsi="Calibri" w:cs="Calibri"/>
                <w:color w:val="000000"/>
                <w:sz w:val="22"/>
                <w:szCs w:val="22"/>
              </w:rPr>
            </w:pPr>
          </w:p>
        </w:tc>
        <w:tc>
          <w:tcPr>
            <w:tcW w:w="3319" w:type="dxa"/>
            <w:vMerge/>
            <w:hideMark/>
          </w:tcPr>
          <w:p w14:paraId="0B3DFB72" w14:textId="77777777" w:rsidR="002E2ACE" w:rsidRPr="002E2ACE" w:rsidRDefault="002E2ACE" w:rsidP="002E2ACE">
            <w:pPr>
              <w:rPr>
                <w:rFonts w:ascii="Calibri" w:eastAsia="Times New Roman" w:hAnsi="Calibri" w:cs="Calibri"/>
                <w:color w:val="000000"/>
                <w:sz w:val="22"/>
                <w:szCs w:val="22"/>
              </w:rPr>
            </w:pPr>
          </w:p>
        </w:tc>
        <w:tc>
          <w:tcPr>
            <w:tcW w:w="1065" w:type="dxa"/>
            <w:noWrap/>
            <w:hideMark/>
          </w:tcPr>
          <w:p w14:paraId="63E40A65"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3</w:t>
            </w:r>
          </w:p>
        </w:tc>
        <w:tc>
          <w:tcPr>
            <w:tcW w:w="1545" w:type="dxa"/>
            <w:noWrap/>
            <w:hideMark/>
          </w:tcPr>
          <w:p w14:paraId="3E6FB78F"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29/Sep</w:t>
            </w:r>
          </w:p>
        </w:tc>
        <w:tc>
          <w:tcPr>
            <w:tcW w:w="1510" w:type="dxa"/>
            <w:noWrap/>
            <w:hideMark/>
          </w:tcPr>
          <w:p w14:paraId="5EE1ADE2"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03/Oct</w:t>
            </w:r>
          </w:p>
        </w:tc>
      </w:tr>
      <w:tr w:rsidR="002E2ACE" w:rsidRPr="002E2ACE" w14:paraId="375C43DF" w14:textId="77777777" w:rsidTr="54E89476">
        <w:trPr>
          <w:trHeight w:val="300"/>
        </w:trPr>
        <w:tc>
          <w:tcPr>
            <w:tcW w:w="1240" w:type="dxa"/>
            <w:vMerge w:val="restart"/>
            <w:noWrap/>
            <w:hideMark/>
          </w:tcPr>
          <w:p w14:paraId="19DE37FC" w14:textId="77777777" w:rsidR="002E2ACE" w:rsidRPr="002E2ACE" w:rsidRDefault="373CE531" w:rsidP="002E2ACE">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Oct</w:t>
            </w:r>
          </w:p>
        </w:tc>
        <w:tc>
          <w:tcPr>
            <w:tcW w:w="1057" w:type="dxa"/>
            <w:vMerge w:val="restart"/>
            <w:noWrap/>
            <w:hideMark/>
          </w:tcPr>
          <w:p w14:paraId="7D1670F8" w14:textId="77777777" w:rsidR="002E2ACE" w:rsidRPr="002E2ACE" w:rsidRDefault="373CE531" w:rsidP="002E2ACE">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Nov</w:t>
            </w:r>
          </w:p>
        </w:tc>
        <w:tc>
          <w:tcPr>
            <w:tcW w:w="3319" w:type="dxa"/>
            <w:vMerge w:val="restart"/>
            <w:noWrap/>
            <w:hideMark/>
          </w:tcPr>
          <w:p w14:paraId="60F8E3A9" w14:textId="77777777" w:rsidR="002E2ACE" w:rsidRPr="002E2ACE" w:rsidRDefault="373CE531" w:rsidP="002E2ACE">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4 pay weeks</w:t>
            </w:r>
          </w:p>
        </w:tc>
        <w:tc>
          <w:tcPr>
            <w:tcW w:w="1065" w:type="dxa"/>
            <w:noWrap/>
            <w:hideMark/>
          </w:tcPr>
          <w:p w14:paraId="4742B71E"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4</w:t>
            </w:r>
          </w:p>
        </w:tc>
        <w:tc>
          <w:tcPr>
            <w:tcW w:w="1545" w:type="dxa"/>
            <w:noWrap/>
            <w:hideMark/>
          </w:tcPr>
          <w:p w14:paraId="6577C2E0"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06/Oct</w:t>
            </w:r>
          </w:p>
        </w:tc>
        <w:tc>
          <w:tcPr>
            <w:tcW w:w="1510" w:type="dxa"/>
            <w:noWrap/>
            <w:hideMark/>
          </w:tcPr>
          <w:p w14:paraId="3E7C086E"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10/Oct</w:t>
            </w:r>
          </w:p>
        </w:tc>
      </w:tr>
      <w:tr w:rsidR="002E2ACE" w:rsidRPr="002E2ACE" w14:paraId="570938FE" w14:textId="77777777" w:rsidTr="54E89476">
        <w:trPr>
          <w:trHeight w:val="300"/>
        </w:trPr>
        <w:tc>
          <w:tcPr>
            <w:tcW w:w="1240" w:type="dxa"/>
            <w:vMerge/>
            <w:hideMark/>
          </w:tcPr>
          <w:p w14:paraId="69A488AB" w14:textId="77777777" w:rsidR="002E2ACE" w:rsidRPr="002E2ACE" w:rsidRDefault="002E2ACE" w:rsidP="002E2ACE">
            <w:pPr>
              <w:rPr>
                <w:rFonts w:ascii="Calibri" w:eastAsia="Times New Roman" w:hAnsi="Calibri" w:cs="Calibri"/>
                <w:color w:val="000000"/>
                <w:sz w:val="22"/>
                <w:szCs w:val="22"/>
              </w:rPr>
            </w:pPr>
          </w:p>
        </w:tc>
        <w:tc>
          <w:tcPr>
            <w:tcW w:w="1057" w:type="dxa"/>
            <w:vMerge/>
            <w:hideMark/>
          </w:tcPr>
          <w:p w14:paraId="681BECF9" w14:textId="77777777" w:rsidR="002E2ACE" w:rsidRPr="002E2ACE" w:rsidRDefault="002E2ACE" w:rsidP="002E2ACE">
            <w:pPr>
              <w:rPr>
                <w:rFonts w:ascii="Calibri" w:eastAsia="Times New Roman" w:hAnsi="Calibri" w:cs="Calibri"/>
                <w:color w:val="000000"/>
                <w:sz w:val="22"/>
                <w:szCs w:val="22"/>
              </w:rPr>
            </w:pPr>
          </w:p>
        </w:tc>
        <w:tc>
          <w:tcPr>
            <w:tcW w:w="3319" w:type="dxa"/>
            <w:vMerge/>
            <w:hideMark/>
          </w:tcPr>
          <w:p w14:paraId="125EF908" w14:textId="77777777" w:rsidR="002E2ACE" w:rsidRPr="002E2ACE" w:rsidRDefault="002E2ACE" w:rsidP="002E2ACE">
            <w:pPr>
              <w:rPr>
                <w:rFonts w:ascii="Calibri" w:eastAsia="Times New Roman" w:hAnsi="Calibri" w:cs="Calibri"/>
                <w:color w:val="000000"/>
                <w:sz w:val="22"/>
                <w:szCs w:val="22"/>
              </w:rPr>
            </w:pPr>
          </w:p>
        </w:tc>
        <w:tc>
          <w:tcPr>
            <w:tcW w:w="1065" w:type="dxa"/>
            <w:noWrap/>
            <w:hideMark/>
          </w:tcPr>
          <w:p w14:paraId="608462F3"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5</w:t>
            </w:r>
          </w:p>
        </w:tc>
        <w:tc>
          <w:tcPr>
            <w:tcW w:w="1545" w:type="dxa"/>
            <w:noWrap/>
            <w:hideMark/>
          </w:tcPr>
          <w:p w14:paraId="51D4E336"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13/Oct</w:t>
            </w:r>
          </w:p>
        </w:tc>
        <w:tc>
          <w:tcPr>
            <w:tcW w:w="1510" w:type="dxa"/>
            <w:noWrap/>
            <w:hideMark/>
          </w:tcPr>
          <w:p w14:paraId="6F1D6DC6"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17/Oct</w:t>
            </w:r>
          </w:p>
        </w:tc>
      </w:tr>
      <w:tr w:rsidR="002E2ACE" w:rsidRPr="002E2ACE" w14:paraId="5B7DFA02" w14:textId="77777777" w:rsidTr="54E89476">
        <w:trPr>
          <w:trHeight w:val="300"/>
        </w:trPr>
        <w:tc>
          <w:tcPr>
            <w:tcW w:w="1240" w:type="dxa"/>
            <w:vMerge/>
            <w:hideMark/>
          </w:tcPr>
          <w:p w14:paraId="17DC500D" w14:textId="77777777" w:rsidR="002E2ACE" w:rsidRPr="002E2ACE" w:rsidRDefault="002E2ACE" w:rsidP="002E2ACE">
            <w:pPr>
              <w:rPr>
                <w:rFonts w:ascii="Calibri" w:eastAsia="Times New Roman" w:hAnsi="Calibri" w:cs="Calibri"/>
                <w:color w:val="000000"/>
                <w:sz w:val="22"/>
                <w:szCs w:val="22"/>
              </w:rPr>
            </w:pPr>
          </w:p>
        </w:tc>
        <w:tc>
          <w:tcPr>
            <w:tcW w:w="1057" w:type="dxa"/>
            <w:vMerge/>
            <w:hideMark/>
          </w:tcPr>
          <w:p w14:paraId="79F7CC26" w14:textId="77777777" w:rsidR="002E2ACE" w:rsidRPr="002E2ACE" w:rsidRDefault="002E2ACE" w:rsidP="002E2ACE">
            <w:pPr>
              <w:rPr>
                <w:rFonts w:ascii="Calibri" w:eastAsia="Times New Roman" w:hAnsi="Calibri" w:cs="Calibri"/>
                <w:color w:val="000000"/>
                <w:sz w:val="22"/>
                <w:szCs w:val="22"/>
              </w:rPr>
            </w:pPr>
          </w:p>
        </w:tc>
        <w:tc>
          <w:tcPr>
            <w:tcW w:w="3319" w:type="dxa"/>
            <w:vMerge/>
            <w:hideMark/>
          </w:tcPr>
          <w:p w14:paraId="325FCE4F" w14:textId="77777777" w:rsidR="002E2ACE" w:rsidRPr="002E2ACE" w:rsidRDefault="002E2ACE" w:rsidP="002E2ACE">
            <w:pPr>
              <w:rPr>
                <w:rFonts w:ascii="Calibri" w:eastAsia="Times New Roman" w:hAnsi="Calibri" w:cs="Calibri"/>
                <w:color w:val="000000"/>
                <w:sz w:val="22"/>
                <w:szCs w:val="22"/>
              </w:rPr>
            </w:pPr>
          </w:p>
        </w:tc>
        <w:tc>
          <w:tcPr>
            <w:tcW w:w="1065" w:type="dxa"/>
            <w:noWrap/>
            <w:hideMark/>
          </w:tcPr>
          <w:p w14:paraId="207A73F5"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6</w:t>
            </w:r>
          </w:p>
        </w:tc>
        <w:tc>
          <w:tcPr>
            <w:tcW w:w="1545" w:type="dxa"/>
            <w:noWrap/>
            <w:hideMark/>
          </w:tcPr>
          <w:p w14:paraId="14BF4DE1"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20/Oct</w:t>
            </w:r>
          </w:p>
        </w:tc>
        <w:tc>
          <w:tcPr>
            <w:tcW w:w="1510" w:type="dxa"/>
            <w:noWrap/>
            <w:hideMark/>
          </w:tcPr>
          <w:p w14:paraId="0A1B7C58"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24/Oct</w:t>
            </w:r>
          </w:p>
        </w:tc>
      </w:tr>
      <w:tr w:rsidR="002E2ACE" w:rsidRPr="002E2ACE" w14:paraId="0ACE1DCA" w14:textId="77777777" w:rsidTr="54E89476">
        <w:trPr>
          <w:trHeight w:val="300"/>
        </w:trPr>
        <w:tc>
          <w:tcPr>
            <w:tcW w:w="1240" w:type="dxa"/>
            <w:vMerge/>
            <w:hideMark/>
          </w:tcPr>
          <w:p w14:paraId="0AED07DB" w14:textId="77777777" w:rsidR="002E2ACE" w:rsidRPr="002E2ACE" w:rsidRDefault="002E2ACE" w:rsidP="002E2ACE">
            <w:pPr>
              <w:rPr>
                <w:rFonts w:ascii="Calibri" w:eastAsia="Times New Roman" w:hAnsi="Calibri" w:cs="Calibri"/>
                <w:color w:val="000000"/>
                <w:sz w:val="22"/>
                <w:szCs w:val="22"/>
              </w:rPr>
            </w:pPr>
          </w:p>
        </w:tc>
        <w:tc>
          <w:tcPr>
            <w:tcW w:w="1057" w:type="dxa"/>
            <w:vMerge/>
            <w:hideMark/>
          </w:tcPr>
          <w:p w14:paraId="425309F7" w14:textId="77777777" w:rsidR="002E2ACE" w:rsidRPr="002E2ACE" w:rsidRDefault="002E2ACE" w:rsidP="002E2ACE">
            <w:pPr>
              <w:rPr>
                <w:rFonts w:ascii="Calibri" w:eastAsia="Times New Roman" w:hAnsi="Calibri" w:cs="Calibri"/>
                <w:color w:val="000000"/>
                <w:sz w:val="22"/>
                <w:szCs w:val="22"/>
              </w:rPr>
            </w:pPr>
          </w:p>
        </w:tc>
        <w:tc>
          <w:tcPr>
            <w:tcW w:w="3319" w:type="dxa"/>
            <w:vMerge/>
            <w:hideMark/>
          </w:tcPr>
          <w:p w14:paraId="06B2256C" w14:textId="77777777" w:rsidR="002E2ACE" w:rsidRPr="002E2ACE" w:rsidRDefault="002E2ACE" w:rsidP="002E2ACE">
            <w:pPr>
              <w:rPr>
                <w:rFonts w:ascii="Calibri" w:eastAsia="Times New Roman" w:hAnsi="Calibri" w:cs="Calibri"/>
                <w:color w:val="000000"/>
                <w:sz w:val="22"/>
                <w:szCs w:val="22"/>
              </w:rPr>
            </w:pPr>
          </w:p>
        </w:tc>
        <w:tc>
          <w:tcPr>
            <w:tcW w:w="1065" w:type="dxa"/>
            <w:noWrap/>
            <w:hideMark/>
          </w:tcPr>
          <w:p w14:paraId="7B5247CB"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7</w:t>
            </w:r>
          </w:p>
        </w:tc>
        <w:tc>
          <w:tcPr>
            <w:tcW w:w="1545" w:type="dxa"/>
            <w:noWrap/>
            <w:hideMark/>
          </w:tcPr>
          <w:p w14:paraId="1E99335B"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27/Oct</w:t>
            </w:r>
          </w:p>
        </w:tc>
        <w:tc>
          <w:tcPr>
            <w:tcW w:w="1510" w:type="dxa"/>
            <w:noWrap/>
            <w:hideMark/>
          </w:tcPr>
          <w:p w14:paraId="7653E03B"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31/Oct</w:t>
            </w:r>
          </w:p>
        </w:tc>
      </w:tr>
      <w:tr w:rsidR="002E2ACE" w:rsidRPr="002E2ACE" w14:paraId="1A8F80C5" w14:textId="77777777" w:rsidTr="54E89476">
        <w:trPr>
          <w:trHeight w:val="300"/>
        </w:trPr>
        <w:tc>
          <w:tcPr>
            <w:tcW w:w="1240" w:type="dxa"/>
            <w:vMerge w:val="restart"/>
            <w:noWrap/>
            <w:hideMark/>
          </w:tcPr>
          <w:p w14:paraId="205986A8" w14:textId="77777777" w:rsidR="002E2ACE" w:rsidRPr="002E2ACE" w:rsidRDefault="373CE531" w:rsidP="002E2ACE">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Nov</w:t>
            </w:r>
          </w:p>
        </w:tc>
        <w:tc>
          <w:tcPr>
            <w:tcW w:w="1057" w:type="dxa"/>
            <w:vMerge w:val="restart"/>
            <w:noWrap/>
            <w:hideMark/>
          </w:tcPr>
          <w:p w14:paraId="258F9E52" w14:textId="77777777" w:rsidR="002E2ACE" w:rsidRPr="002E2ACE" w:rsidRDefault="373CE531" w:rsidP="002E2ACE">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Dec</w:t>
            </w:r>
          </w:p>
        </w:tc>
        <w:tc>
          <w:tcPr>
            <w:tcW w:w="3319" w:type="dxa"/>
            <w:vMerge w:val="restart"/>
            <w:noWrap/>
            <w:hideMark/>
          </w:tcPr>
          <w:p w14:paraId="11B9679D" w14:textId="77777777" w:rsidR="002E2ACE" w:rsidRPr="002E2ACE" w:rsidRDefault="373CE531" w:rsidP="002E2ACE">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4 pay weeks</w:t>
            </w:r>
          </w:p>
        </w:tc>
        <w:tc>
          <w:tcPr>
            <w:tcW w:w="1065" w:type="dxa"/>
            <w:noWrap/>
            <w:hideMark/>
          </w:tcPr>
          <w:p w14:paraId="10C8B1E1"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8</w:t>
            </w:r>
          </w:p>
        </w:tc>
        <w:tc>
          <w:tcPr>
            <w:tcW w:w="1545" w:type="dxa"/>
            <w:noWrap/>
            <w:hideMark/>
          </w:tcPr>
          <w:p w14:paraId="7E5CAEEB"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03/Nov</w:t>
            </w:r>
          </w:p>
        </w:tc>
        <w:tc>
          <w:tcPr>
            <w:tcW w:w="1510" w:type="dxa"/>
            <w:noWrap/>
            <w:hideMark/>
          </w:tcPr>
          <w:p w14:paraId="44AF77B0"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07/Nov</w:t>
            </w:r>
          </w:p>
        </w:tc>
      </w:tr>
      <w:tr w:rsidR="002E2ACE" w:rsidRPr="002E2ACE" w14:paraId="790A3E80" w14:textId="77777777" w:rsidTr="54E89476">
        <w:trPr>
          <w:trHeight w:val="300"/>
        </w:trPr>
        <w:tc>
          <w:tcPr>
            <w:tcW w:w="1240" w:type="dxa"/>
            <w:vMerge/>
            <w:hideMark/>
          </w:tcPr>
          <w:p w14:paraId="0E4BB347" w14:textId="77777777" w:rsidR="002E2ACE" w:rsidRPr="002E2ACE" w:rsidRDefault="002E2ACE" w:rsidP="002E2ACE">
            <w:pPr>
              <w:rPr>
                <w:rFonts w:ascii="Calibri" w:eastAsia="Times New Roman" w:hAnsi="Calibri" w:cs="Calibri"/>
                <w:color w:val="000000"/>
                <w:sz w:val="22"/>
                <w:szCs w:val="22"/>
              </w:rPr>
            </w:pPr>
          </w:p>
        </w:tc>
        <w:tc>
          <w:tcPr>
            <w:tcW w:w="1057" w:type="dxa"/>
            <w:vMerge/>
            <w:hideMark/>
          </w:tcPr>
          <w:p w14:paraId="092956A1" w14:textId="77777777" w:rsidR="002E2ACE" w:rsidRPr="002E2ACE" w:rsidRDefault="002E2ACE" w:rsidP="002E2ACE">
            <w:pPr>
              <w:rPr>
                <w:rFonts w:ascii="Calibri" w:eastAsia="Times New Roman" w:hAnsi="Calibri" w:cs="Calibri"/>
                <w:color w:val="000000"/>
                <w:sz w:val="22"/>
                <w:szCs w:val="22"/>
              </w:rPr>
            </w:pPr>
          </w:p>
        </w:tc>
        <w:tc>
          <w:tcPr>
            <w:tcW w:w="3319" w:type="dxa"/>
            <w:vMerge/>
            <w:hideMark/>
          </w:tcPr>
          <w:p w14:paraId="11ED1BEF" w14:textId="77777777" w:rsidR="002E2ACE" w:rsidRPr="002E2ACE" w:rsidRDefault="002E2ACE" w:rsidP="002E2ACE">
            <w:pPr>
              <w:rPr>
                <w:rFonts w:ascii="Calibri" w:eastAsia="Times New Roman" w:hAnsi="Calibri" w:cs="Calibri"/>
                <w:color w:val="000000"/>
                <w:sz w:val="22"/>
                <w:szCs w:val="22"/>
              </w:rPr>
            </w:pPr>
          </w:p>
        </w:tc>
        <w:tc>
          <w:tcPr>
            <w:tcW w:w="1065" w:type="dxa"/>
            <w:noWrap/>
            <w:hideMark/>
          </w:tcPr>
          <w:p w14:paraId="50555134"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9</w:t>
            </w:r>
          </w:p>
        </w:tc>
        <w:tc>
          <w:tcPr>
            <w:tcW w:w="1545" w:type="dxa"/>
            <w:noWrap/>
            <w:hideMark/>
          </w:tcPr>
          <w:p w14:paraId="74190643"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10/Nov</w:t>
            </w:r>
          </w:p>
        </w:tc>
        <w:tc>
          <w:tcPr>
            <w:tcW w:w="1510" w:type="dxa"/>
            <w:noWrap/>
            <w:hideMark/>
          </w:tcPr>
          <w:p w14:paraId="7F123864"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14/Nov</w:t>
            </w:r>
          </w:p>
        </w:tc>
      </w:tr>
      <w:tr w:rsidR="002E2ACE" w:rsidRPr="002E2ACE" w14:paraId="019FEA20" w14:textId="77777777" w:rsidTr="54E89476">
        <w:trPr>
          <w:trHeight w:val="300"/>
        </w:trPr>
        <w:tc>
          <w:tcPr>
            <w:tcW w:w="1240" w:type="dxa"/>
            <w:vMerge/>
            <w:hideMark/>
          </w:tcPr>
          <w:p w14:paraId="190C9D2D" w14:textId="77777777" w:rsidR="002E2ACE" w:rsidRPr="002E2ACE" w:rsidRDefault="002E2ACE" w:rsidP="002E2ACE">
            <w:pPr>
              <w:rPr>
                <w:rFonts w:ascii="Calibri" w:eastAsia="Times New Roman" w:hAnsi="Calibri" w:cs="Calibri"/>
                <w:color w:val="000000"/>
                <w:sz w:val="22"/>
                <w:szCs w:val="22"/>
              </w:rPr>
            </w:pPr>
          </w:p>
        </w:tc>
        <w:tc>
          <w:tcPr>
            <w:tcW w:w="1057" w:type="dxa"/>
            <w:vMerge/>
            <w:hideMark/>
          </w:tcPr>
          <w:p w14:paraId="13F697C0" w14:textId="77777777" w:rsidR="002E2ACE" w:rsidRPr="002E2ACE" w:rsidRDefault="002E2ACE" w:rsidP="002E2ACE">
            <w:pPr>
              <w:rPr>
                <w:rFonts w:ascii="Calibri" w:eastAsia="Times New Roman" w:hAnsi="Calibri" w:cs="Calibri"/>
                <w:color w:val="000000"/>
                <w:sz w:val="22"/>
                <w:szCs w:val="22"/>
              </w:rPr>
            </w:pPr>
          </w:p>
        </w:tc>
        <w:tc>
          <w:tcPr>
            <w:tcW w:w="3319" w:type="dxa"/>
            <w:vMerge/>
            <w:hideMark/>
          </w:tcPr>
          <w:p w14:paraId="76285067" w14:textId="77777777" w:rsidR="002E2ACE" w:rsidRPr="002E2ACE" w:rsidRDefault="002E2ACE" w:rsidP="002E2ACE">
            <w:pPr>
              <w:rPr>
                <w:rFonts w:ascii="Calibri" w:eastAsia="Times New Roman" w:hAnsi="Calibri" w:cs="Calibri"/>
                <w:color w:val="000000"/>
                <w:sz w:val="22"/>
                <w:szCs w:val="22"/>
              </w:rPr>
            </w:pPr>
          </w:p>
        </w:tc>
        <w:tc>
          <w:tcPr>
            <w:tcW w:w="1065" w:type="dxa"/>
            <w:noWrap/>
            <w:hideMark/>
          </w:tcPr>
          <w:p w14:paraId="03A16D57"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10</w:t>
            </w:r>
          </w:p>
        </w:tc>
        <w:tc>
          <w:tcPr>
            <w:tcW w:w="1545" w:type="dxa"/>
            <w:noWrap/>
            <w:hideMark/>
          </w:tcPr>
          <w:p w14:paraId="62EC6810"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17/Nov</w:t>
            </w:r>
          </w:p>
        </w:tc>
        <w:tc>
          <w:tcPr>
            <w:tcW w:w="1510" w:type="dxa"/>
            <w:noWrap/>
            <w:hideMark/>
          </w:tcPr>
          <w:p w14:paraId="22611644"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21/Nov</w:t>
            </w:r>
          </w:p>
        </w:tc>
      </w:tr>
      <w:tr w:rsidR="002E2ACE" w:rsidRPr="002E2ACE" w14:paraId="63063D80" w14:textId="77777777" w:rsidTr="54E89476">
        <w:trPr>
          <w:trHeight w:val="300"/>
        </w:trPr>
        <w:tc>
          <w:tcPr>
            <w:tcW w:w="1240" w:type="dxa"/>
            <w:vMerge/>
            <w:hideMark/>
          </w:tcPr>
          <w:p w14:paraId="6EE582AC" w14:textId="77777777" w:rsidR="002E2ACE" w:rsidRPr="002E2ACE" w:rsidRDefault="002E2ACE" w:rsidP="002E2ACE">
            <w:pPr>
              <w:rPr>
                <w:rFonts w:ascii="Calibri" w:eastAsia="Times New Roman" w:hAnsi="Calibri" w:cs="Calibri"/>
                <w:color w:val="000000"/>
                <w:sz w:val="22"/>
                <w:szCs w:val="22"/>
              </w:rPr>
            </w:pPr>
          </w:p>
        </w:tc>
        <w:tc>
          <w:tcPr>
            <w:tcW w:w="1057" w:type="dxa"/>
            <w:vMerge/>
            <w:hideMark/>
          </w:tcPr>
          <w:p w14:paraId="75D2F166" w14:textId="77777777" w:rsidR="002E2ACE" w:rsidRPr="002E2ACE" w:rsidRDefault="002E2ACE" w:rsidP="002E2ACE">
            <w:pPr>
              <w:rPr>
                <w:rFonts w:ascii="Calibri" w:eastAsia="Times New Roman" w:hAnsi="Calibri" w:cs="Calibri"/>
                <w:color w:val="000000"/>
                <w:sz w:val="22"/>
                <w:szCs w:val="22"/>
              </w:rPr>
            </w:pPr>
          </w:p>
        </w:tc>
        <w:tc>
          <w:tcPr>
            <w:tcW w:w="3319" w:type="dxa"/>
            <w:vMerge/>
            <w:hideMark/>
          </w:tcPr>
          <w:p w14:paraId="3883D79B" w14:textId="77777777" w:rsidR="002E2ACE" w:rsidRPr="002E2ACE" w:rsidRDefault="002E2ACE" w:rsidP="002E2ACE">
            <w:pPr>
              <w:rPr>
                <w:rFonts w:ascii="Calibri" w:eastAsia="Times New Roman" w:hAnsi="Calibri" w:cs="Calibri"/>
                <w:color w:val="000000"/>
                <w:sz w:val="22"/>
                <w:szCs w:val="22"/>
              </w:rPr>
            </w:pPr>
          </w:p>
        </w:tc>
        <w:tc>
          <w:tcPr>
            <w:tcW w:w="1065" w:type="dxa"/>
            <w:noWrap/>
            <w:hideMark/>
          </w:tcPr>
          <w:p w14:paraId="34F33165"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11</w:t>
            </w:r>
          </w:p>
        </w:tc>
        <w:tc>
          <w:tcPr>
            <w:tcW w:w="1545" w:type="dxa"/>
            <w:noWrap/>
            <w:hideMark/>
          </w:tcPr>
          <w:p w14:paraId="70BAD298"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24/Nov</w:t>
            </w:r>
          </w:p>
        </w:tc>
        <w:tc>
          <w:tcPr>
            <w:tcW w:w="1510" w:type="dxa"/>
            <w:noWrap/>
            <w:hideMark/>
          </w:tcPr>
          <w:p w14:paraId="4A2E086E" w14:textId="77777777" w:rsidR="002E2ACE" w:rsidRPr="002E2ACE" w:rsidRDefault="373CE531" w:rsidP="002E2ACE">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28/Nov</w:t>
            </w:r>
          </w:p>
        </w:tc>
      </w:tr>
    </w:tbl>
    <w:p w14:paraId="6DD88EA9" w14:textId="7C8ADA31" w:rsidR="2130C497" w:rsidRDefault="2130C497"/>
    <w:p w14:paraId="7644A821" w14:textId="18228797" w:rsidR="2130C497" w:rsidRDefault="2130C497"/>
    <w:p w14:paraId="41336178" w14:textId="50FF3540" w:rsidR="2130C497" w:rsidRDefault="2130C497"/>
    <w:p w14:paraId="440A6442" w14:textId="2DC915E7" w:rsidR="2130C497" w:rsidRDefault="2130C497"/>
    <w:p w14:paraId="10965E47" w14:textId="1CF3A430" w:rsidR="2130C497" w:rsidRDefault="2130C497"/>
    <w:p w14:paraId="44761D06" w14:textId="288ACCB8" w:rsidR="2130C497" w:rsidRDefault="2130C497"/>
    <w:p w14:paraId="2C1D5B43" w14:textId="5C2710D7" w:rsidR="2130C497" w:rsidRDefault="2130C497"/>
    <w:p w14:paraId="57C1A20C" w14:textId="10A939DF" w:rsidR="2130C497" w:rsidRDefault="2130C497"/>
    <w:p w14:paraId="65C805BE" w14:textId="07CF0A8A" w:rsidR="2130C497" w:rsidRDefault="2130C497"/>
    <w:p w14:paraId="58EBB0D5" w14:textId="3F479862" w:rsidR="2130C497" w:rsidRDefault="2130C497"/>
    <w:p w14:paraId="5D81E85D" w14:textId="6DA35C10" w:rsidR="2130C497" w:rsidRDefault="2130C497"/>
    <w:p w14:paraId="4D5825C7" w14:textId="7AAD8D6D" w:rsidR="2130C497" w:rsidRDefault="2130C497"/>
    <w:p w14:paraId="24BE7791" w14:textId="77777777" w:rsidR="00DA41E4" w:rsidRDefault="00DA41E4" w:rsidP="00DA41E4">
      <w:pPr>
        <w:pStyle w:val="Heading3"/>
        <w:spacing w:before="0"/>
        <w:rPr>
          <w:rFonts w:eastAsia="Times New Roman"/>
        </w:rPr>
      </w:pPr>
    </w:p>
    <w:p w14:paraId="33B6184F" w14:textId="7FB02D15" w:rsidR="006571A5" w:rsidRDefault="7BBFC506" w:rsidP="00DA41E4">
      <w:pPr>
        <w:pStyle w:val="Heading3"/>
        <w:spacing w:before="0"/>
        <w:rPr>
          <w:rFonts w:eastAsia="Times New Roman"/>
        </w:rPr>
      </w:pPr>
      <w:bookmarkStart w:id="17" w:name="_Toc208215203"/>
      <w:r w:rsidRPr="76723C02">
        <w:rPr>
          <w:rFonts w:eastAsia="Times New Roman"/>
        </w:rPr>
        <w:t>Number of Pay Weeks and Payment Months for Tutors working on Semester 2 courses.</w:t>
      </w:r>
      <w:bookmarkEnd w:id="17"/>
    </w:p>
    <w:p w14:paraId="06F54FAC" w14:textId="77777777" w:rsidR="009A797A" w:rsidRDefault="009A797A" w:rsidP="009A797A"/>
    <w:tbl>
      <w:tblPr>
        <w:tblStyle w:val="TableGrid"/>
        <w:tblW w:w="9736" w:type="dxa"/>
        <w:tblLook w:val="04A0" w:firstRow="1" w:lastRow="0" w:firstColumn="1" w:lastColumn="0" w:noHBand="0" w:noVBand="1"/>
      </w:tblPr>
      <w:tblGrid>
        <w:gridCol w:w="1241"/>
        <w:gridCol w:w="1057"/>
        <w:gridCol w:w="3248"/>
        <w:gridCol w:w="1239"/>
        <w:gridCol w:w="1493"/>
        <w:gridCol w:w="1458"/>
      </w:tblGrid>
      <w:tr w:rsidR="00B30A92" w:rsidRPr="00B30A92" w14:paraId="71F9D688" w14:textId="77777777" w:rsidTr="54E89476">
        <w:trPr>
          <w:trHeight w:val="300"/>
        </w:trPr>
        <w:tc>
          <w:tcPr>
            <w:tcW w:w="1241" w:type="dxa"/>
            <w:noWrap/>
            <w:hideMark/>
          </w:tcPr>
          <w:p w14:paraId="4E33D982" w14:textId="18DE7C94" w:rsidR="00B30A92" w:rsidRPr="00B30A92" w:rsidRDefault="771CED37" w:rsidP="00B30A92">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Timecard M</w:t>
            </w:r>
            <w:r w:rsidR="3C789C9D" w:rsidRPr="2130C497">
              <w:rPr>
                <w:rFonts w:ascii="Calibri" w:eastAsia="Times New Roman" w:hAnsi="Calibri" w:cs="Calibri"/>
                <w:color w:val="000000" w:themeColor="text2"/>
                <w:sz w:val="22"/>
                <w:szCs w:val="22"/>
              </w:rPr>
              <w:t>onth</w:t>
            </w:r>
          </w:p>
        </w:tc>
        <w:tc>
          <w:tcPr>
            <w:tcW w:w="1057" w:type="dxa"/>
            <w:noWrap/>
            <w:hideMark/>
          </w:tcPr>
          <w:p w14:paraId="362C3A40" w14:textId="3C216BF5" w:rsidR="00B30A92" w:rsidRPr="00B30A92" w:rsidRDefault="771CED37" w:rsidP="00B30A92">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Pay Month</w:t>
            </w:r>
          </w:p>
        </w:tc>
        <w:tc>
          <w:tcPr>
            <w:tcW w:w="3248" w:type="dxa"/>
            <w:noWrap/>
            <w:hideMark/>
          </w:tcPr>
          <w:p w14:paraId="59C383E9" w14:textId="77777777" w:rsidR="00B30A92" w:rsidRPr="00B30A92" w:rsidRDefault="771CED37" w:rsidP="00B30A92">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Note</w:t>
            </w:r>
          </w:p>
        </w:tc>
        <w:tc>
          <w:tcPr>
            <w:tcW w:w="1239" w:type="dxa"/>
            <w:noWrap/>
            <w:hideMark/>
          </w:tcPr>
          <w:p w14:paraId="3CA8799B" w14:textId="77777777" w:rsidR="00B30A92" w:rsidRPr="00B30A92" w:rsidRDefault="771CED37" w:rsidP="00B30A92">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Teaching Week</w:t>
            </w:r>
          </w:p>
        </w:tc>
        <w:tc>
          <w:tcPr>
            <w:tcW w:w="1493" w:type="dxa"/>
            <w:noWrap/>
            <w:hideMark/>
          </w:tcPr>
          <w:p w14:paraId="264E01BB" w14:textId="77777777" w:rsidR="00B30A92" w:rsidRPr="00B30A92" w:rsidRDefault="771CED37" w:rsidP="00B30A92">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Week beginning date</w:t>
            </w:r>
          </w:p>
        </w:tc>
        <w:tc>
          <w:tcPr>
            <w:tcW w:w="1458" w:type="dxa"/>
            <w:noWrap/>
            <w:hideMark/>
          </w:tcPr>
          <w:p w14:paraId="19A53548" w14:textId="1BF1CE4A" w:rsidR="00B30A92" w:rsidRPr="00B30A92" w:rsidRDefault="5777C949" w:rsidP="00B30A92">
            <w:pPr>
              <w:rPr>
                <w:rFonts w:ascii="Calibri" w:eastAsia="Times New Roman" w:hAnsi="Calibri" w:cs="Calibri"/>
                <w:color w:val="000000"/>
                <w:sz w:val="22"/>
                <w:szCs w:val="22"/>
              </w:rPr>
            </w:pPr>
            <w:proofErr w:type="gramStart"/>
            <w:r w:rsidRPr="54E89476">
              <w:rPr>
                <w:rFonts w:ascii="Calibri" w:eastAsia="Times New Roman" w:hAnsi="Calibri" w:cs="Calibri"/>
                <w:color w:val="000000" w:themeColor="text2"/>
                <w:sz w:val="22"/>
                <w:szCs w:val="22"/>
              </w:rPr>
              <w:t>Week  end</w:t>
            </w:r>
            <w:r w:rsidR="7E3F73F8" w:rsidRPr="54E89476">
              <w:rPr>
                <w:rFonts w:ascii="Calibri" w:eastAsia="Times New Roman" w:hAnsi="Calibri" w:cs="Calibri"/>
                <w:color w:val="000000" w:themeColor="text2"/>
                <w:sz w:val="22"/>
                <w:szCs w:val="22"/>
              </w:rPr>
              <w:t>ing</w:t>
            </w:r>
            <w:proofErr w:type="gramEnd"/>
            <w:r w:rsidR="7E3F73F8" w:rsidRPr="54E89476">
              <w:rPr>
                <w:rFonts w:ascii="Calibri" w:eastAsia="Times New Roman" w:hAnsi="Calibri" w:cs="Calibri"/>
                <w:color w:val="000000" w:themeColor="text2"/>
                <w:sz w:val="22"/>
                <w:szCs w:val="22"/>
              </w:rPr>
              <w:t xml:space="preserve"> date</w:t>
            </w:r>
          </w:p>
        </w:tc>
      </w:tr>
      <w:tr w:rsidR="00B30A92" w:rsidRPr="00B30A92" w14:paraId="0F025BCE" w14:textId="77777777" w:rsidTr="54E89476">
        <w:trPr>
          <w:trHeight w:val="300"/>
        </w:trPr>
        <w:tc>
          <w:tcPr>
            <w:tcW w:w="1241" w:type="dxa"/>
            <w:vMerge w:val="restart"/>
            <w:noWrap/>
            <w:hideMark/>
          </w:tcPr>
          <w:p w14:paraId="18A81545" w14:textId="77777777" w:rsidR="00B30A92" w:rsidRPr="00B30A92" w:rsidRDefault="771CED37" w:rsidP="00B30A92">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Jan</w:t>
            </w:r>
          </w:p>
        </w:tc>
        <w:tc>
          <w:tcPr>
            <w:tcW w:w="1057" w:type="dxa"/>
            <w:vMerge w:val="restart"/>
            <w:noWrap/>
            <w:hideMark/>
          </w:tcPr>
          <w:p w14:paraId="0344C745" w14:textId="77777777" w:rsidR="00B30A92" w:rsidRPr="00B30A92" w:rsidRDefault="771CED37" w:rsidP="00B30A92">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Feb</w:t>
            </w:r>
          </w:p>
        </w:tc>
        <w:tc>
          <w:tcPr>
            <w:tcW w:w="3248" w:type="dxa"/>
            <w:vMerge w:val="restart"/>
            <w:hideMark/>
          </w:tcPr>
          <w:p w14:paraId="009D5552" w14:textId="77777777" w:rsidR="00B30A92" w:rsidRPr="00B30A92" w:rsidRDefault="771CED37" w:rsidP="00B30A92">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 or 3 pay weeks</w:t>
            </w:r>
            <w:r w:rsidR="00B30A92">
              <w:br/>
            </w:r>
            <w:r w:rsidRPr="2130C497">
              <w:rPr>
                <w:rFonts w:ascii="Calibri" w:eastAsia="Times New Roman" w:hAnsi="Calibri" w:cs="Calibri"/>
                <w:color w:val="000000" w:themeColor="text2"/>
                <w:sz w:val="22"/>
                <w:szCs w:val="22"/>
              </w:rPr>
              <w:t xml:space="preserve">(depending on whether tutorials begin in Week 1 or Week 2) </w:t>
            </w:r>
          </w:p>
        </w:tc>
        <w:tc>
          <w:tcPr>
            <w:tcW w:w="1239" w:type="dxa"/>
            <w:noWrap/>
            <w:hideMark/>
          </w:tcPr>
          <w:p w14:paraId="2EDEE78F"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w:t>
            </w:r>
          </w:p>
        </w:tc>
        <w:tc>
          <w:tcPr>
            <w:tcW w:w="1493" w:type="dxa"/>
            <w:noWrap/>
            <w:hideMark/>
          </w:tcPr>
          <w:p w14:paraId="38662F56"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12/Jan</w:t>
            </w:r>
          </w:p>
        </w:tc>
        <w:tc>
          <w:tcPr>
            <w:tcW w:w="1458" w:type="dxa"/>
            <w:noWrap/>
            <w:hideMark/>
          </w:tcPr>
          <w:p w14:paraId="4332CD7F"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16/Jan</w:t>
            </w:r>
          </w:p>
        </w:tc>
      </w:tr>
      <w:tr w:rsidR="00B30A92" w:rsidRPr="00B30A92" w14:paraId="0FE13812" w14:textId="77777777" w:rsidTr="54E89476">
        <w:trPr>
          <w:trHeight w:val="300"/>
        </w:trPr>
        <w:tc>
          <w:tcPr>
            <w:tcW w:w="1241" w:type="dxa"/>
            <w:vMerge/>
            <w:hideMark/>
          </w:tcPr>
          <w:p w14:paraId="68889911" w14:textId="77777777" w:rsidR="00B30A92" w:rsidRPr="00B30A92" w:rsidRDefault="00B30A92" w:rsidP="00B30A92">
            <w:pPr>
              <w:rPr>
                <w:rFonts w:ascii="Calibri" w:eastAsia="Times New Roman" w:hAnsi="Calibri" w:cs="Calibri"/>
                <w:color w:val="000000"/>
                <w:sz w:val="22"/>
                <w:szCs w:val="22"/>
              </w:rPr>
            </w:pPr>
          </w:p>
        </w:tc>
        <w:tc>
          <w:tcPr>
            <w:tcW w:w="1057" w:type="dxa"/>
            <w:vMerge/>
            <w:hideMark/>
          </w:tcPr>
          <w:p w14:paraId="5B6519F5" w14:textId="77777777" w:rsidR="00B30A92" w:rsidRPr="00B30A92" w:rsidRDefault="00B30A92" w:rsidP="00B30A92">
            <w:pPr>
              <w:rPr>
                <w:rFonts w:ascii="Calibri" w:eastAsia="Times New Roman" w:hAnsi="Calibri" w:cs="Calibri"/>
                <w:color w:val="000000"/>
                <w:sz w:val="22"/>
                <w:szCs w:val="22"/>
              </w:rPr>
            </w:pPr>
          </w:p>
        </w:tc>
        <w:tc>
          <w:tcPr>
            <w:tcW w:w="3248" w:type="dxa"/>
            <w:vMerge/>
            <w:hideMark/>
          </w:tcPr>
          <w:p w14:paraId="50A1C4B6" w14:textId="77777777" w:rsidR="00B30A92" w:rsidRPr="00B30A92" w:rsidRDefault="00B30A92" w:rsidP="00B30A92">
            <w:pPr>
              <w:rPr>
                <w:rFonts w:ascii="Calibri" w:eastAsia="Times New Roman" w:hAnsi="Calibri" w:cs="Calibri"/>
                <w:color w:val="000000"/>
                <w:sz w:val="22"/>
                <w:szCs w:val="22"/>
              </w:rPr>
            </w:pPr>
          </w:p>
        </w:tc>
        <w:tc>
          <w:tcPr>
            <w:tcW w:w="1239" w:type="dxa"/>
            <w:noWrap/>
            <w:hideMark/>
          </w:tcPr>
          <w:p w14:paraId="69046BDB"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w:t>
            </w:r>
          </w:p>
        </w:tc>
        <w:tc>
          <w:tcPr>
            <w:tcW w:w="1493" w:type="dxa"/>
            <w:noWrap/>
            <w:hideMark/>
          </w:tcPr>
          <w:p w14:paraId="69AAA66B"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19/Jan</w:t>
            </w:r>
          </w:p>
        </w:tc>
        <w:tc>
          <w:tcPr>
            <w:tcW w:w="1458" w:type="dxa"/>
            <w:noWrap/>
            <w:hideMark/>
          </w:tcPr>
          <w:p w14:paraId="52BF4C5C"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23/Jan</w:t>
            </w:r>
          </w:p>
        </w:tc>
      </w:tr>
      <w:tr w:rsidR="00B30A92" w:rsidRPr="00B30A92" w14:paraId="608F3248" w14:textId="77777777" w:rsidTr="54E89476">
        <w:trPr>
          <w:trHeight w:val="300"/>
        </w:trPr>
        <w:tc>
          <w:tcPr>
            <w:tcW w:w="1241" w:type="dxa"/>
            <w:vMerge/>
            <w:hideMark/>
          </w:tcPr>
          <w:p w14:paraId="4E30CB6D" w14:textId="77777777" w:rsidR="00B30A92" w:rsidRPr="00B30A92" w:rsidRDefault="00B30A92" w:rsidP="00B30A92">
            <w:pPr>
              <w:rPr>
                <w:rFonts w:ascii="Calibri" w:eastAsia="Times New Roman" w:hAnsi="Calibri" w:cs="Calibri"/>
                <w:color w:val="000000"/>
                <w:sz w:val="22"/>
                <w:szCs w:val="22"/>
              </w:rPr>
            </w:pPr>
          </w:p>
        </w:tc>
        <w:tc>
          <w:tcPr>
            <w:tcW w:w="1057" w:type="dxa"/>
            <w:vMerge/>
            <w:hideMark/>
          </w:tcPr>
          <w:p w14:paraId="40F8F9FA" w14:textId="77777777" w:rsidR="00B30A92" w:rsidRPr="00B30A92" w:rsidRDefault="00B30A92" w:rsidP="00B30A92">
            <w:pPr>
              <w:rPr>
                <w:rFonts w:ascii="Calibri" w:eastAsia="Times New Roman" w:hAnsi="Calibri" w:cs="Calibri"/>
                <w:color w:val="000000"/>
                <w:sz w:val="22"/>
                <w:szCs w:val="22"/>
              </w:rPr>
            </w:pPr>
          </w:p>
        </w:tc>
        <w:tc>
          <w:tcPr>
            <w:tcW w:w="3248" w:type="dxa"/>
            <w:vMerge/>
            <w:hideMark/>
          </w:tcPr>
          <w:p w14:paraId="2A9ABC72" w14:textId="77777777" w:rsidR="00B30A92" w:rsidRPr="00B30A92" w:rsidRDefault="00B30A92" w:rsidP="00B30A92">
            <w:pPr>
              <w:rPr>
                <w:rFonts w:ascii="Calibri" w:eastAsia="Times New Roman" w:hAnsi="Calibri" w:cs="Calibri"/>
                <w:color w:val="000000"/>
                <w:sz w:val="22"/>
                <w:szCs w:val="22"/>
              </w:rPr>
            </w:pPr>
          </w:p>
        </w:tc>
        <w:tc>
          <w:tcPr>
            <w:tcW w:w="1239" w:type="dxa"/>
            <w:noWrap/>
            <w:hideMark/>
          </w:tcPr>
          <w:p w14:paraId="0D3C25FA"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3</w:t>
            </w:r>
          </w:p>
        </w:tc>
        <w:tc>
          <w:tcPr>
            <w:tcW w:w="1493" w:type="dxa"/>
            <w:noWrap/>
            <w:hideMark/>
          </w:tcPr>
          <w:p w14:paraId="5789A303"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26/Jan</w:t>
            </w:r>
          </w:p>
        </w:tc>
        <w:tc>
          <w:tcPr>
            <w:tcW w:w="1458" w:type="dxa"/>
            <w:noWrap/>
            <w:hideMark/>
          </w:tcPr>
          <w:p w14:paraId="563F96F6"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30/Jan</w:t>
            </w:r>
          </w:p>
        </w:tc>
      </w:tr>
      <w:tr w:rsidR="00B30A92" w:rsidRPr="00B30A92" w14:paraId="09061047" w14:textId="77777777" w:rsidTr="54E89476">
        <w:trPr>
          <w:trHeight w:val="300"/>
        </w:trPr>
        <w:tc>
          <w:tcPr>
            <w:tcW w:w="1241" w:type="dxa"/>
            <w:vMerge w:val="restart"/>
            <w:noWrap/>
            <w:hideMark/>
          </w:tcPr>
          <w:p w14:paraId="7088E8F8" w14:textId="77777777" w:rsidR="00B30A92" w:rsidRPr="00B30A92" w:rsidRDefault="771CED37" w:rsidP="00B30A92">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Feb</w:t>
            </w:r>
          </w:p>
        </w:tc>
        <w:tc>
          <w:tcPr>
            <w:tcW w:w="1057" w:type="dxa"/>
            <w:vMerge w:val="restart"/>
            <w:noWrap/>
            <w:hideMark/>
          </w:tcPr>
          <w:p w14:paraId="4F5E52C0" w14:textId="77777777" w:rsidR="00B30A92" w:rsidRPr="00B30A92" w:rsidRDefault="771CED37" w:rsidP="00B30A92">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March</w:t>
            </w:r>
          </w:p>
        </w:tc>
        <w:tc>
          <w:tcPr>
            <w:tcW w:w="3248" w:type="dxa"/>
            <w:vMerge w:val="restart"/>
            <w:noWrap/>
            <w:hideMark/>
          </w:tcPr>
          <w:p w14:paraId="709975E0" w14:textId="77777777" w:rsidR="00B30A92" w:rsidRPr="00B30A92" w:rsidRDefault="771CED37" w:rsidP="00B30A92">
            <w:pPr>
              <w:rPr>
                <w:rFonts w:ascii="Calibri" w:eastAsia="Times New Roman" w:hAnsi="Calibri" w:cs="Calibri"/>
                <w:color w:val="000000"/>
              </w:rPr>
            </w:pPr>
            <w:r w:rsidRPr="2130C497">
              <w:rPr>
                <w:rFonts w:ascii="Calibri" w:eastAsia="Times New Roman" w:hAnsi="Calibri" w:cs="Calibri"/>
                <w:color w:val="000000" w:themeColor="text2"/>
              </w:rPr>
              <w:t>3 pay weeks (No teaching during FLW so no hours expected)</w:t>
            </w:r>
          </w:p>
        </w:tc>
        <w:tc>
          <w:tcPr>
            <w:tcW w:w="1239" w:type="dxa"/>
            <w:noWrap/>
            <w:hideMark/>
          </w:tcPr>
          <w:p w14:paraId="4A4C0251"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4</w:t>
            </w:r>
          </w:p>
        </w:tc>
        <w:tc>
          <w:tcPr>
            <w:tcW w:w="1493" w:type="dxa"/>
            <w:noWrap/>
            <w:hideMark/>
          </w:tcPr>
          <w:p w14:paraId="6101C5A6"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02/Feb</w:t>
            </w:r>
          </w:p>
        </w:tc>
        <w:tc>
          <w:tcPr>
            <w:tcW w:w="1458" w:type="dxa"/>
            <w:noWrap/>
            <w:hideMark/>
          </w:tcPr>
          <w:p w14:paraId="1C08648C"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06/Feb</w:t>
            </w:r>
          </w:p>
        </w:tc>
      </w:tr>
      <w:tr w:rsidR="00B30A92" w:rsidRPr="00B30A92" w14:paraId="6C8A8C28" w14:textId="77777777" w:rsidTr="54E89476">
        <w:trPr>
          <w:trHeight w:val="300"/>
        </w:trPr>
        <w:tc>
          <w:tcPr>
            <w:tcW w:w="1241" w:type="dxa"/>
            <w:vMerge/>
            <w:hideMark/>
          </w:tcPr>
          <w:p w14:paraId="48AB16DC" w14:textId="77777777" w:rsidR="00B30A92" w:rsidRPr="00B30A92" w:rsidRDefault="00B30A92" w:rsidP="00B30A92">
            <w:pPr>
              <w:rPr>
                <w:rFonts w:ascii="Calibri" w:eastAsia="Times New Roman" w:hAnsi="Calibri" w:cs="Calibri"/>
                <w:color w:val="000000"/>
                <w:sz w:val="22"/>
                <w:szCs w:val="22"/>
              </w:rPr>
            </w:pPr>
          </w:p>
        </w:tc>
        <w:tc>
          <w:tcPr>
            <w:tcW w:w="1057" w:type="dxa"/>
            <w:vMerge/>
            <w:hideMark/>
          </w:tcPr>
          <w:p w14:paraId="6698D00F" w14:textId="77777777" w:rsidR="00B30A92" w:rsidRPr="00B30A92" w:rsidRDefault="00B30A92" w:rsidP="00B30A92">
            <w:pPr>
              <w:rPr>
                <w:rFonts w:ascii="Calibri" w:eastAsia="Times New Roman" w:hAnsi="Calibri" w:cs="Calibri"/>
                <w:color w:val="000000"/>
                <w:sz w:val="22"/>
                <w:szCs w:val="22"/>
              </w:rPr>
            </w:pPr>
          </w:p>
        </w:tc>
        <w:tc>
          <w:tcPr>
            <w:tcW w:w="3248" w:type="dxa"/>
            <w:vMerge/>
            <w:hideMark/>
          </w:tcPr>
          <w:p w14:paraId="0F72BCFF" w14:textId="77777777" w:rsidR="00B30A92" w:rsidRPr="00B30A92" w:rsidRDefault="00B30A92" w:rsidP="00B30A92">
            <w:pPr>
              <w:rPr>
                <w:rFonts w:ascii="Calibri" w:eastAsia="Times New Roman" w:hAnsi="Calibri" w:cs="Calibri"/>
                <w:color w:val="000000"/>
              </w:rPr>
            </w:pPr>
          </w:p>
        </w:tc>
        <w:tc>
          <w:tcPr>
            <w:tcW w:w="1239" w:type="dxa"/>
            <w:noWrap/>
            <w:hideMark/>
          </w:tcPr>
          <w:p w14:paraId="3FC94B8B"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5</w:t>
            </w:r>
          </w:p>
        </w:tc>
        <w:tc>
          <w:tcPr>
            <w:tcW w:w="1493" w:type="dxa"/>
            <w:noWrap/>
            <w:hideMark/>
          </w:tcPr>
          <w:p w14:paraId="2863E339"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09/Feb</w:t>
            </w:r>
          </w:p>
        </w:tc>
        <w:tc>
          <w:tcPr>
            <w:tcW w:w="1458" w:type="dxa"/>
            <w:noWrap/>
            <w:hideMark/>
          </w:tcPr>
          <w:p w14:paraId="1B10BF60"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13/Feb</w:t>
            </w:r>
          </w:p>
        </w:tc>
      </w:tr>
      <w:tr w:rsidR="00B30A92" w:rsidRPr="00B30A92" w14:paraId="7483B664" w14:textId="77777777" w:rsidTr="54E89476">
        <w:trPr>
          <w:trHeight w:val="300"/>
        </w:trPr>
        <w:tc>
          <w:tcPr>
            <w:tcW w:w="1241" w:type="dxa"/>
            <w:vMerge/>
            <w:hideMark/>
          </w:tcPr>
          <w:p w14:paraId="1A2FC2E9" w14:textId="77777777" w:rsidR="00B30A92" w:rsidRPr="00B30A92" w:rsidRDefault="00B30A92" w:rsidP="00B30A92">
            <w:pPr>
              <w:rPr>
                <w:rFonts w:ascii="Calibri" w:eastAsia="Times New Roman" w:hAnsi="Calibri" w:cs="Calibri"/>
                <w:color w:val="000000"/>
                <w:sz w:val="22"/>
                <w:szCs w:val="22"/>
              </w:rPr>
            </w:pPr>
          </w:p>
        </w:tc>
        <w:tc>
          <w:tcPr>
            <w:tcW w:w="1057" w:type="dxa"/>
            <w:vMerge/>
            <w:hideMark/>
          </w:tcPr>
          <w:p w14:paraId="3555192C" w14:textId="77777777" w:rsidR="00B30A92" w:rsidRPr="00B30A92" w:rsidRDefault="00B30A92" w:rsidP="00B30A92">
            <w:pPr>
              <w:rPr>
                <w:rFonts w:ascii="Calibri" w:eastAsia="Times New Roman" w:hAnsi="Calibri" w:cs="Calibri"/>
                <w:color w:val="000000"/>
                <w:sz w:val="22"/>
                <w:szCs w:val="22"/>
              </w:rPr>
            </w:pPr>
          </w:p>
        </w:tc>
        <w:tc>
          <w:tcPr>
            <w:tcW w:w="3248" w:type="dxa"/>
            <w:vMerge/>
            <w:hideMark/>
          </w:tcPr>
          <w:p w14:paraId="1CB36D20" w14:textId="77777777" w:rsidR="00B30A92" w:rsidRPr="00B30A92" w:rsidRDefault="00B30A92" w:rsidP="00B30A92">
            <w:pPr>
              <w:rPr>
                <w:rFonts w:ascii="Calibri" w:eastAsia="Times New Roman" w:hAnsi="Calibri" w:cs="Calibri"/>
                <w:color w:val="000000"/>
              </w:rPr>
            </w:pPr>
          </w:p>
        </w:tc>
        <w:tc>
          <w:tcPr>
            <w:tcW w:w="1239" w:type="dxa"/>
            <w:noWrap/>
            <w:hideMark/>
          </w:tcPr>
          <w:p w14:paraId="2A6E2AAF" w14:textId="77777777" w:rsidR="00B30A92" w:rsidRPr="00B30A92" w:rsidRDefault="771CED37" w:rsidP="00B30A92">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FLW</w:t>
            </w:r>
          </w:p>
        </w:tc>
        <w:tc>
          <w:tcPr>
            <w:tcW w:w="1493" w:type="dxa"/>
            <w:noWrap/>
            <w:hideMark/>
          </w:tcPr>
          <w:p w14:paraId="5F684F0B"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16/Feb</w:t>
            </w:r>
          </w:p>
        </w:tc>
        <w:tc>
          <w:tcPr>
            <w:tcW w:w="1458" w:type="dxa"/>
            <w:noWrap/>
            <w:hideMark/>
          </w:tcPr>
          <w:p w14:paraId="3FAD402C"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20/Feb</w:t>
            </w:r>
          </w:p>
        </w:tc>
      </w:tr>
      <w:tr w:rsidR="00B30A92" w:rsidRPr="00B30A92" w14:paraId="72E12F4C" w14:textId="77777777" w:rsidTr="54E89476">
        <w:trPr>
          <w:trHeight w:val="300"/>
        </w:trPr>
        <w:tc>
          <w:tcPr>
            <w:tcW w:w="1241" w:type="dxa"/>
            <w:vMerge/>
            <w:hideMark/>
          </w:tcPr>
          <w:p w14:paraId="7BF9156F" w14:textId="77777777" w:rsidR="00B30A92" w:rsidRPr="00B30A92" w:rsidRDefault="00B30A92" w:rsidP="00B30A92">
            <w:pPr>
              <w:rPr>
                <w:rFonts w:ascii="Calibri" w:eastAsia="Times New Roman" w:hAnsi="Calibri" w:cs="Calibri"/>
                <w:color w:val="000000"/>
                <w:sz w:val="22"/>
                <w:szCs w:val="22"/>
              </w:rPr>
            </w:pPr>
          </w:p>
        </w:tc>
        <w:tc>
          <w:tcPr>
            <w:tcW w:w="1057" w:type="dxa"/>
            <w:vMerge/>
            <w:hideMark/>
          </w:tcPr>
          <w:p w14:paraId="1DB82DF3" w14:textId="77777777" w:rsidR="00B30A92" w:rsidRPr="00B30A92" w:rsidRDefault="00B30A92" w:rsidP="00B30A92">
            <w:pPr>
              <w:rPr>
                <w:rFonts w:ascii="Calibri" w:eastAsia="Times New Roman" w:hAnsi="Calibri" w:cs="Calibri"/>
                <w:color w:val="000000"/>
                <w:sz w:val="22"/>
                <w:szCs w:val="22"/>
              </w:rPr>
            </w:pPr>
          </w:p>
        </w:tc>
        <w:tc>
          <w:tcPr>
            <w:tcW w:w="3248" w:type="dxa"/>
            <w:vMerge/>
            <w:hideMark/>
          </w:tcPr>
          <w:p w14:paraId="3DC78909" w14:textId="77777777" w:rsidR="00B30A92" w:rsidRPr="00B30A92" w:rsidRDefault="00B30A92" w:rsidP="00B30A92">
            <w:pPr>
              <w:rPr>
                <w:rFonts w:ascii="Calibri" w:eastAsia="Times New Roman" w:hAnsi="Calibri" w:cs="Calibri"/>
                <w:color w:val="000000"/>
              </w:rPr>
            </w:pPr>
          </w:p>
        </w:tc>
        <w:tc>
          <w:tcPr>
            <w:tcW w:w="1239" w:type="dxa"/>
            <w:noWrap/>
            <w:hideMark/>
          </w:tcPr>
          <w:p w14:paraId="2AE0FC3B"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6</w:t>
            </w:r>
          </w:p>
        </w:tc>
        <w:tc>
          <w:tcPr>
            <w:tcW w:w="1493" w:type="dxa"/>
            <w:noWrap/>
            <w:hideMark/>
          </w:tcPr>
          <w:p w14:paraId="143934BC"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23/Feb</w:t>
            </w:r>
          </w:p>
        </w:tc>
        <w:tc>
          <w:tcPr>
            <w:tcW w:w="1458" w:type="dxa"/>
            <w:noWrap/>
            <w:hideMark/>
          </w:tcPr>
          <w:p w14:paraId="71A8C6D8"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27/Feb</w:t>
            </w:r>
          </w:p>
        </w:tc>
      </w:tr>
      <w:tr w:rsidR="00B30A92" w:rsidRPr="00B30A92" w14:paraId="028EC4B9" w14:textId="77777777" w:rsidTr="54E89476">
        <w:trPr>
          <w:trHeight w:val="300"/>
        </w:trPr>
        <w:tc>
          <w:tcPr>
            <w:tcW w:w="1241" w:type="dxa"/>
            <w:vMerge w:val="restart"/>
            <w:noWrap/>
            <w:hideMark/>
          </w:tcPr>
          <w:p w14:paraId="43E066ED" w14:textId="77777777" w:rsidR="00B30A92" w:rsidRPr="00B30A92" w:rsidRDefault="771CED37" w:rsidP="00B30A92">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Mar</w:t>
            </w:r>
          </w:p>
        </w:tc>
        <w:tc>
          <w:tcPr>
            <w:tcW w:w="1057" w:type="dxa"/>
            <w:vMerge w:val="restart"/>
            <w:noWrap/>
            <w:hideMark/>
          </w:tcPr>
          <w:p w14:paraId="12D976BB" w14:textId="77777777" w:rsidR="00B30A92" w:rsidRPr="00B30A92" w:rsidRDefault="771CED37" w:rsidP="00B30A92">
            <w:pPr>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April</w:t>
            </w:r>
          </w:p>
        </w:tc>
        <w:tc>
          <w:tcPr>
            <w:tcW w:w="3248" w:type="dxa"/>
            <w:vMerge w:val="restart"/>
            <w:noWrap/>
            <w:hideMark/>
          </w:tcPr>
          <w:p w14:paraId="3BAC953D" w14:textId="77777777" w:rsidR="00B30A92" w:rsidRPr="00B30A92" w:rsidRDefault="771CED37" w:rsidP="00B30A92">
            <w:pPr>
              <w:rPr>
                <w:rFonts w:ascii="Calibri" w:eastAsia="Times New Roman" w:hAnsi="Calibri" w:cs="Calibri"/>
                <w:color w:val="000000"/>
              </w:rPr>
            </w:pPr>
            <w:r w:rsidRPr="2130C497">
              <w:rPr>
                <w:rFonts w:ascii="Calibri" w:eastAsia="Calibri" w:hAnsi="Calibri" w:cs="Calibri"/>
                <w:color w:val="000000" w:themeColor="text2"/>
              </w:rPr>
              <w:t>5 pay weeks</w:t>
            </w:r>
          </w:p>
        </w:tc>
        <w:tc>
          <w:tcPr>
            <w:tcW w:w="1239" w:type="dxa"/>
            <w:noWrap/>
            <w:hideMark/>
          </w:tcPr>
          <w:p w14:paraId="66E60C91"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7</w:t>
            </w:r>
          </w:p>
        </w:tc>
        <w:tc>
          <w:tcPr>
            <w:tcW w:w="1493" w:type="dxa"/>
            <w:noWrap/>
            <w:hideMark/>
          </w:tcPr>
          <w:p w14:paraId="227CF47D"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02/Mar</w:t>
            </w:r>
          </w:p>
        </w:tc>
        <w:tc>
          <w:tcPr>
            <w:tcW w:w="1458" w:type="dxa"/>
            <w:noWrap/>
            <w:hideMark/>
          </w:tcPr>
          <w:p w14:paraId="2EBC22C6"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06/Mar</w:t>
            </w:r>
          </w:p>
        </w:tc>
      </w:tr>
      <w:tr w:rsidR="00B30A92" w:rsidRPr="00B30A92" w14:paraId="2FFDC0AF" w14:textId="77777777" w:rsidTr="54E89476">
        <w:trPr>
          <w:trHeight w:val="300"/>
        </w:trPr>
        <w:tc>
          <w:tcPr>
            <w:tcW w:w="1241" w:type="dxa"/>
            <w:vMerge/>
            <w:hideMark/>
          </w:tcPr>
          <w:p w14:paraId="3A1DA8ED" w14:textId="77777777" w:rsidR="00B30A92" w:rsidRPr="00B30A92" w:rsidRDefault="00B30A92" w:rsidP="00B30A92">
            <w:pPr>
              <w:rPr>
                <w:rFonts w:ascii="Calibri" w:eastAsia="Times New Roman" w:hAnsi="Calibri" w:cs="Calibri"/>
                <w:color w:val="000000"/>
                <w:sz w:val="22"/>
                <w:szCs w:val="22"/>
              </w:rPr>
            </w:pPr>
          </w:p>
        </w:tc>
        <w:tc>
          <w:tcPr>
            <w:tcW w:w="1057" w:type="dxa"/>
            <w:vMerge/>
            <w:hideMark/>
          </w:tcPr>
          <w:p w14:paraId="1EE65D06" w14:textId="77777777" w:rsidR="00B30A92" w:rsidRPr="00B30A92" w:rsidRDefault="00B30A92" w:rsidP="00B30A92">
            <w:pPr>
              <w:rPr>
                <w:rFonts w:ascii="Calibri" w:eastAsia="Times New Roman" w:hAnsi="Calibri" w:cs="Calibri"/>
                <w:color w:val="000000"/>
                <w:sz w:val="22"/>
                <w:szCs w:val="22"/>
              </w:rPr>
            </w:pPr>
          </w:p>
        </w:tc>
        <w:tc>
          <w:tcPr>
            <w:tcW w:w="3248" w:type="dxa"/>
            <w:vMerge/>
            <w:hideMark/>
          </w:tcPr>
          <w:p w14:paraId="068B8042" w14:textId="77777777" w:rsidR="00B30A92" w:rsidRPr="00B30A92" w:rsidRDefault="00B30A92" w:rsidP="00B30A92">
            <w:pPr>
              <w:rPr>
                <w:rFonts w:ascii="Calibri" w:eastAsia="Times New Roman" w:hAnsi="Calibri" w:cs="Calibri"/>
                <w:color w:val="000000"/>
              </w:rPr>
            </w:pPr>
          </w:p>
        </w:tc>
        <w:tc>
          <w:tcPr>
            <w:tcW w:w="1239" w:type="dxa"/>
            <w:noWrap/>
            <w:hideMark/>
          </w:tcPr>
          <w:p w14:paraId="30C4059F"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8</w:t>
            </w:r>
          </w:p>
        </w:tc>
        <w:tc>
          <w:tcPr>
            <w:tcW w:w="1493" w:type="dxa"/>
            <w:noWrap/>
            <w:hideMark/>
          </w:tcPr>
          <w:p w14:paraId="6B186D97"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09/Mar</w:t>
            </w:r>
          </w:p>
        </w:tc>
        <w:tc>
          <w:tcPr>
            <w:tcW w:w="1458" w:type="dxa"/>
            <w:noWrap/>
            <w:hideMark/>
          </w:tcPr>
          <w:p w14:paraId="233128FA"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13/Mar</w:t>
            </w:r>
          </w:p>
        </w:tc>
      </w:tr>
      <w:tr w:rsidR="00B30A92" w:rsidRPr="00B30A92" w14:paraId="1FCD5CC5" w14:textId="77777777" w:rsidTr="54E89476">
        <w:trPr>
          <w:trHeight w:val="300"/>
        </w:trPr>
        <w:tc>
          <w:tcPr>
            <w:tcW w:w="1241" w:type="dxa"/>
            <w:vMerge/>
            <w:hideMark/>
          </w:tcPr>
          <w:p w14:paraId="34D5C674" w14:textId="77777777" w:rsidR="00B30A92" w:rsidRPr="00B30A92" w:rsidRDefault="00B30A92" w:rsidP="00B30A92">
            <w:pPr>
              <w:rPr>
                <w:rFonts w:ascii="Calibri" w:eastAsia="Times New Roman" w:hAnsi="Calibri" w:cs="Calibri"/>
                <w:color w:val="000000"/>
                <w:sz w:val="22"/>
                <w:szCs w:val="22"/>
              </w:rPr>
            </w:pPr>
          </w:p>
        </w:tc>
        <w:tc>
          <w:tcPr>
            <w:tcW w:w="1057" w:type="dxa"/>
            <w:vMerge/>
            <w:hideMark/>
          </w:tcPr>
          <w:p w14:paraId="082B118F" w14:textId="77777777" w:rsidR="00B30A92" w:rsidRPr="00B30A92" w:rsidRDefault="00B30A92" w:rsidP="00B30A92">
            <w:pPr>
              <w:rPr>
                <w:rFonts w:ascii="Calibri" w:eastAsia="Times New Roman" w:hAnsi="Calibri" w:cs="Calibri"/>
                <w:color w:val="000000"/>
                <w:sz w:val="22"/>
                <w:szCs w:val="22"/>
              </w:rPr>
            </w:pPr>
          </w:p>
        </w:tc>
        <w:tc>
          <w:tcPr>
            <w:tcW w:w="3248" w:type="dxa"/>
            <w:vMerge/>
            <w:hideMark/>
          </w:tcPr>
          <w:p w14:paraId="774D3E03" w14:textId="77777777" w:rsidR="00B30A92" w:rsidRPr="00B30A92" w:rsidRDefault="00B30A92" w:rsidP="00B30A92">
            <w:pPr>
              <w:rPr>
                <w:rFonts w:ascii="Calibri" w:eastAsia="Times New Roman" w:hAnsi="Calibri" w:cs="Calibri"/>
                <w:color w:val="000000"/>
              </w:rPr>
            </w:pPr>
          </w:p>
        </w:tc>
        <w:tc>
          <w:tcPr>
            <w:tcW w:w="1239" w:type="dxa"/>
            <w:noWrap/>
            <w:hideMark/>
          </w:tcPr>
          <w:p w14:paraId="6950F997"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9</w:t>
            </w:r>
          </w:p>
        </w:tc>
        <w:tc>
          <w:tcPr>
            <w:tcW w:w="1493" w:type="dxa"/>
            <w:noWrap/>
            <w:hideMark/>
          </w:tcPr>
          <w:p w14:paraId="62840379"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16/Mar</w:t>
            </w:r>
          </w:p>
        </w:tc>
        <w:tc>
          <w:tcPr>
            <w:tcW w:w="1458" w:type="dxa"/>
            <w:noWrap/>
            <w:hideMark/>
          </w:tcPr>
          <w:p w14:paraId="7D862F31"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20/Mar</w:t>
            </w:r>
          </w:p>
        </w:tc>
      </w:tr>
      <w:tr w:rsidR="00B30A92" w:rsidRPr="00B30A92" w14:paraId="4C0DFC88" w14:textId="77777777" w:rsidTr="54E89476">
        <w:trPr>
          <w:trHeight w:val="300"/>
        </w:trPr>
        <w:tc>
          <w:tcPr>
            <w:tcW w:w="1241" w:type="dxa"/>
            <w:vMerge/>
            <w:hideMark/>
          </w:tcPr>
          <w:p w14:paraId="246CAFAF" w14:textId="77777777" w:rsidR="00B30A92" w:rsidRPr="00B30A92" w:rsidRDefault="00B30A92" w:rsidP="00B30A92">
            <w:pPr>
              <w:rPr>
                <w:rFonts w:ascii="Calibri" w:eastAsia="Times New Roman" w:hAnsi="Calibri" w:cs="Calibri"/>
                <w:color w:val="000000"/>
                <w:sz w:val="22"/>
                <w:szCs w:val="22"/>
              </w:rPr>
            </w:pPr>
          </w:p>
        </w:tc>
        <w:tc>
          <w:tcPr>
            <w:tcW w:w="1057" w:type="dxa"/>
            <w:vMerge/>
            <w:hideMark/>
          </w:tcPr>
          <w:p w14:paraId="789C964D" w14:textId="77777777" w:rsidR="00B30A92" w:rsidRPr="00B30A92" w:rsidRDefault="00B30A92" w:rsidP="00B30A92">
            <w:pPr>
              <w:rPr>
                <w:rFonts w:ascii="Calibri" w:eastAsia="Times New Roman" w:hAnsi="Calibri" w:cs="Calibri"/>
                <w:color w:val="000000"/>
                <w:sz w:val="22"/>
                <w:szCs w:val="22"/>
              </w:rPr>
            </w:pPr>
          </w:p>
        </w:tc>
        <w:tc>
          <w:tcPr>
            <w:tcW w:w="3248" w:type="dxa"/>
            <w:vMerge/>
            <w:hideMark/>
          </w:tcPr>
          <w:p w14:paraId="2A3EFDFD" w14:textId="77777777" w:rsidR="00B30A92" w:rsidRPr="00B30A92" w:rsidRDefault="00B30A92" w:rsidP="00B30A92">
            <w:pPr>
              <w:rPr>
                <w:rFonts w:ascii="Calibri" w:eastAsia="Times New Roman" w:hAnsi="Calibri" w:cs="Calibri"/>
                <w:color w:val="000000"/>
              </w:rPr>
            </w:pPr>
          </w:p>
        </w:tc>
        <w:tc>
          <w:tcPr>
            <w:tcW w:w="1239" w:type="dxa"/>
            <w:noWrap/>
            <w:hideMark/>
          </w:tcPr>
          <w:p w14:paraId="4DA289AF"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10</w:t>
            </w:r>
          </w:p>
        </w:tc>
        <w:tc>
          <w:tcPr>
            <w:tcW w:w="1493" w:type="dxa"/>
            <w:noWrap/>
            <w:hideMark/>
          </w:tcPr>
          <w:p w14:paraId="6F88CFF2"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23/Mar</w:t>
            </w:r>
          </w:p>
        </w:tc>
        <w:tc>
          <w:tcPr>
            <w:tcW w:w="1458" w:type="dxa"/>
            <w:noWrap/>
            <w:hideMark/>
          </w:tcPr>
          <w:p w14:paraId="6E9E5ACA"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27/Mar</w:t>
            </w:r>
          </w:p>
        </w:tc>
      </w:tr>
      <w:tr w:rsidR="00B30A92" w:rsidRPr="00B30A92" w14:paraId="0FE86BFF" w14:textId="77777777" w:rsidTr="54E89476">
        <w:trPr>
          <w:trHeight w:val="300"/>
        </w:trPr>
        <w:tc>
          <w:tcPr>
            <w:tcW w:w="1241" w:type="dxa"/>
            <w:vMerge/>
            <w:hideMark/>
          </w:tcPr>
          <w:p w14:paraId="4F9DBEB4" w14:textId="77777777" w:rsidR="00B30A92" w:rsidRPr="00B30A92" w:rsidRDefault="00B30A92" w:rsidP="00B30A92">
            <w:pPr>
              <w:rPr>
                <w:rFonts w:ascii="Calibri" w:eastAsia="Times New Roman" w:hAnsi="Calibri" w:cs="Calibri"/>
                <w:color w:val="000000"/>
                <w:sz w:val="22"/>
                <w:szCs w:val="22"/>
              </w:rPr>
            </w:pPr>
          </w:p>
        </w:tc>
        <w:tc>
          <w:tcPr>
            <w:tcW w:w="1057" w:type="dxa"/>
            <w:vMerge/>
            <w:hideMark/>
          </w:tcPr>
          <w:p w14:paraId="71A9DC4D" w14:textId="77777777" w:rsidR="00B30A92" w:rsidRPr="00B30A92" w:rsidRDefault="00B30A92" w:rsidP="00B30A92">
            <w:pPr>
              <w:rPr>
                <w:rFonts w:ascii="Calibri" w:eastAsia="Times New Roman" w:hAnsi="Calibri" w:cs="Calibri"/>
                <w:color w:val="000000"/>
                <w:sz w:val="22"/>
                <w:szCs w:val="22"/>
              </w:rPr>
            </w:pPr>
          </w:p>
        </w:tc>
        <w:tc>
          <w:tcPr>
            <w:tcW w:w="3248" w:type="dxa"/>
            <w:vMerge/>
            <w:hideMark/>
          </w:tcPr>
          <w:p w14:paraId="1C7558CE" w14:textId="77777777" w:rsidR="00B30A92" w:rsidRPr="00B30A92" w:rsidRDefault="00B30A92" w:rsidP="00B30A92">
            <w:pPr>
              <w:rPr>
                <w:rFonts w:ascii="Calibri" w:eastAsia="Times New Roman" w:hAnsi="Calibri" w:cs="Calibri"/>
                <w:color w:val="000000"/>
              </w:rPr>
            </w:pPr>
          </w:p>
        </w:tc>
        <w:tc>
          <w:tcPr>
            <w:tcW w:w="1239" w:type="dxa"/>
            <w:noWrap/>
            <w:hideMark/>
          </w:tcPr>
          <w:p w14:paraId="5CDCA0CA"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11</w:t>
            </w:r>
          </w:p>
        </w:tc>
        <w:tc>
          <w:tcPr>
            <w:tcW w:w="1493" w:type="dxa"/>
            <w:noWrap/>
            <w:hideMark/>
          </w:tcPr>
          <w:p w14:paraId="171149F0"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30/Mar</w:t>
            </w:r>
          </w:p>
        </w:tc>
        <w:tc>
          <w:tcPr>
            <w:tcW w:w="1458" w:type="dxa"/>
            <w:noWrap/>
            <w:hideMark/>
          </w:tcPr>
          <w:p w14:paraId="0D4E4CE4" w14:textId="77777777" w:rsidR="00B30A92" w:rsidRPr="00B30A92" w:rsidRDefault="771CED37" w:rsidP="00B30A92">
            <w:pPr>
              <w:jc w:val="right"/>
              <w:rPr>
                <w:rFonts w:ascii="Calibri" w:eastAsia="Times New Roman" w:hAnsi="Calibri" w:cs="Calibri"/>
                <w:color w:val="000000"/>
                <w:sz w:val="22"/>
                <w:szCs w:val="22"/>
              </w:rPr>
            </w:pPr>
            <w:r w:rsidRPr="2130C497">
              <w:rPr>
                <w:rFonts w:ascii="Calibri" w:eastAsia="Times New Roman" w:hAnsi="Calibri" w:cs="Calibri"/>
                <w:color w:val="000000" w:themeColor="text2"/>
                <w:sz w:val="22"/>
                <w:szCs w:val="22"/>
              </w:rPr>
              <w:t>03/Apr</w:t>
            </w:r>
          </w:p>
        </w:tc>
      </w:tr>
    </w:tbl>
    <w:p w14:paraId="47544F03" w14:textId="2F75DE8B" w:rsidR="2130C497" w:rsidRDefault="2130C497"/>
    <w:p w14:paraId="1EDB44CC" w14:textId="2C181704" w:rsidR="2130C497" w:rsidRDefault="2130C497"/>
    <w:p w14:paraId="69B1D0D7" w14:textId="7FB3DCB4" w:rsidR="2130C497" w:rsidRDefault="2130C497"/>
    <w:p w14:paraId="2F5928A5" w14:textId="1AC9889C" w:rsidR="2130C497" w:rsidRDefault="2130C497"/>
    <w:p w14:paraId="7480A051" w14:textId="31CF8F47" w:rsidR="2130C497" w:rsidRDefault="2130C497"/>
    <w:p w14:paraId="475D743A" w14:textId="253CEDC6" w:rsidR="2130C497" w:rsidRDefault="2130C497"/>
    <w:p w14:paraId="1C9AE640" w14:textId="691F1346" w:rsidR="2130C497" w:rsidRDefault="2130C497"/>
    <w:p w14:paraId="7489A5A1" w14:textId="57075AEB" w:rsidR="2130C497" w:rsidRDefault="2130C497"/>
    <w:p w14:paraId="30B113FC" w14:textId="33A0956D" w:rsidR="2130C497" w:rsidRDefault="2130C497"/>
    <w:p w14:paraId="49062657" w14:textId="666AD820" w:rsidR="2130C497" w:rsidRDefault="2130C497"/>
    <w:p w14:paraId="7256C3D7" w14:textId="2FCD761C" w:rsidR="2130C497" w:rsidRDefault="2130C497"/>
    <w:p w14:paraId="3AB2C38C" w14:textId="42CABF8D" w:rsidR="2130C497" w:rsidRDefault="2130C497"/>
    <w:p w14:paraId="568E508A" w14:textId="3EA2BC21" w:rsidR="00AA62F4" w:rsidRDefault="00AA62F4">
      <w:pPr>
        <w:pStyle w:val="Heading2"/>
      </w:pPr>
      <w:bookmarkStart w:id="18" w:name="_Toc1119818053"/>
    </w:p>
    <w:p w14:paraId="041809D2" w14:textId="77777777" w:rsidR="00AD3CFC" w:rsidRPr="00AD3CFC" w:rsidRDefault="00AD3CFC" w:rsidP="00AD3CFC"/>
    <w:p w14:paraId="70450708" w14:textId="5CCFCD94" w:rsidR="00351C97" w:rsidRDefault="31400AC5">
      <w:pPr>
        <w:pStyle w:val="Heading2"/>
        <w:numPr>
          <w:ilvl w:val="0"/>
          <w:numId w:val="10"/>
        </w:numPr>
      </w:pPr>
      <w:bookmarkStart w:id="19" w:name="_Toc208215204"/>
      <w:r>
        <w:lastRenderedPageBreak/>
        <w:t>Checking your hours on People and Money</w:t>
      </w:r>
      <w:bookmarkEnd w:id="18"/>
      <w:bookmarkEnd w:id="19"/>
    </w:p>
    <w:p w14:paraId="617A9704" w14:textId="77777777" w:rsidR="00C32C0E" w:rsidRPr="00C32C0E" w:rsidRDefault="00C32C0E">
      <w:pPr>
        <w:pStyle w:val="ListParagraph"/>
      </w:pPr>
    </w:p>
    <w:p w14:paraId="10B07E84" w14:textId="563A6231" w:rsidR="00140AF5" w:rsidRPr="002023A8" w:rsidRDefault="004951F5" w:rsidP="00D62283">
      <w:pPr>
        <w:rPr>
          <w:rStyle w:val="Hyperlink"/>
        </w:rPr>
      </w:pPr>
      <w:r w:rsidRPr="00C32C0E">
        <w:rPr>
          <w:rFonts w:eastAsia="Times New Roman"/>
          <w:b/>
        </w:rPr>
        <w:t xml:space="preserve">From the </w:t>
      </w:r>
      <w:r w:rsidR="00330E5A" w:rsidRPr="00C32C0E">
        <w:rPr>
          <w:rFonts w:eastAsia="Times New Roman"/>
          <w:b/>
        </w:rPr>
        <w:t>30</w:t>
      </w:r>
      <w:r w:rsidR="00330E5A" w:rsidRPr="00C32C0E">
        <w:rPr>
          <w:rFonts w:eastAsia="Times New Roman"/>
          <w:b/>
          <w:vertAlign w:val="superscript"/>
        </w:rPr>
        <w:t>th</w:t>
      </w:r>
      <w:r w:rsidR="00330E5A" w:rsidRPr="00C32C0E">
        <w:rPr>
          <w:rFonts w:eastAsia="Times New Roman"/>
          <w:b/>
        </w:rPr>
        <w:t xml:space="preserve"> </w:t>
      </w:r>
      <w:r w:rsidR="0FCFD5DC" w:rsidRPr="00C32C0E">
        <w:rPr>
          <w:rFonts w:eastAsia="Times New Roman"/>
          <w:b/>
        </w:rPr>
        <w:t xml:space="preserve">of </w:t>
      </w:r>
      <w:r w:rsidR="00415630" w:rsidRPr="00C32C0E">
        <w:rPr>
          <w:rFonts w:eastAsia="Times New Roman"/>
          <w:b/>
        </w:rPr>
        <w:t xml:space="preserve">each </w:t>
      </w:r>
      <w:r w:rsidR="0FCFD5DC" w:rsidRPr="00C32C0E">
        <w:rPr>
          <w:rFonts w:eastAsia="Times New Roman"/>
          <w:b/>
        </w:rPr>
        <w:t>month</w:t>
      </w:r>
      <w:r w:rsidR="0FCFD5DC" w:rsidRPr="261B59A2">
        <w:rPr>
          <w:rFonts w:eastAsia="Times New Roman"/>
        </w:rPr>
        <w:t xml:space="preserve"> </w:t>
      </w:r>
      <w:r w:rsidRPr="261B59A2">
        <w:rPr>
          <w:rFonts w:eastAsia="Times New Roman"/>
        </w:rPr>
        <w:t>you should log into the People and Money</w:t>
      </w:r>
      <w:r w:rsidR="00564627" w:rsidRPr="261B59A2">
        <w:rPr>
          <w:rFonts w:eastAsia="Times New Roman"/>
        </w:rPr>
        <w:t xml:space="preserve"> (P&amp;M)</w:t>
      </w:r>
      <w:r w:rsidRPr="261B59A2">
        <w:rPr>
          <w:rFonts w:eastAsia="Times New Roman"/>
        </w:rPr>
        <w:t xml:space="preserve"> system and check your Time Card for the month to ensure the hours are as </w:t>
      </w:r>
      <w:r w:rsidR="00430606" w:rsidRPr="261B59A2">
        <w:rPr>
          <w:rFonts w:eastAsia="Times New Roman"/>
        </w:rPr>
        <w:t>expected.</w:t>
      </w:r>
      <w:r w:rsidRPr="261B59A2">
        <w:rPr>
          <w:rFonts w:eastAsia="Times New Roman"/>
        </w:rPr>
        <w:t xml:space="preserve"> </w:t>
      </w:r>
      <w:r w:rsidR="00FA3F63">
        <w:t xml:space="preserve">The hours you will be paid will vary depending on the payment model of the course. You will be able to check the model details on our webpages at: </w:t>
      </w:r>
      <w:r w:rsidR="002023A8">
        <w:rPr>
          <w:color w:val="2B579A"/>
          <w:shd w:val="clear" w:color="auto" w:fill="E6E6E6"/>
        </w:rPr>
        <w:fldChar w:fldCharType="begin"/>
      </w:r>
      <w:r w:rsidR="002023A8">
        <w:instrText xml:space="preserve"> HYPERLINK "https://www.sps.ed.ac.uk/www.sps.ed.ac.uk/students/postgraduate/phd/part-time-teaching/tutoring/Tutor-course-pay-models" </w:instrText>
      </w:r>
      <w:r w:rsidR="002023A8">
        <w:rPr>
          <w:color w:val="2B579A"/>
          <w:shd w:val="clear" w:color="auto" w:fill="E6E6E6"/>
        </w:rPr>
        <w:fldChar w:fldCharType="separate"/>
      </w:r>
      <w:r w:rsidR="002023A8" w:rsidRPr="002023A8">
        <w:rPr>
          <w:rStyle w:val="Hyperlink"/>
        </w:rPr>
        <w:t>SPS Pay Models by course for Tutors</w:t>
      </w:r>
      <w:r w:rsidR="00994E42" w:rsidRPr="002023A8">
        <w:rPr>
          <w:rStyle w:val="Hyperlink"/>
          <w:rFonts w:eastAsia="Times New Roman"/>
        </w:rPr>
        <w:t xml:space="preserve"> </w:t>
      </w:r>
      <w:r w:rsidR="00140AF5" w:rsidRPr="002023A8">
        <w:rPr>
          <w:rStyle w:val="Hyperlink"/>
        </w:rPr>
        <w:t xml:space="preserve"> </w:t>
      </w:r>
    </w:p>
    <w:p w14:paraId="0ADDA163" w14:textId="46A15416" w:rsidR="00FA3F63" w:rsidRPr="002023A8" w:rsidRDefault="00FA3F63" w:rsidP="00D62283">
      <w:pPr>
        <w:rPr>
          <w:rStyle w:val="Hyperlink"/>
          <w:rFonts w:eastAsia="Times New Roman"/>
        </w:rPr>
      </w:pPr>
      <w:r w:rsidRPr="002023A8">
        <w:rPr>
          <w:rStyle w:val="Hyperlink"/>
        </w:rPr>
        <w:t xml:space="preserve"> </w:t>
      </w:r>
    </w:p>
    <w:p w14:paraId="00F44925" w14:textId="7DC7E3DC" w:rsidR="003C1E2E" w:rsidRDefault="002023A8">
      <w:pPr>
        <w:rPr>
          <w:rFonts w:eastAsia="Times New Roman"/>
        </w:rPr>
      </w:pPr>
      <w:r>
        <w:rPr>
          <w:color w:val="2B579A"/>
          <w:shd w:val="clear" w:color="auto" w:fill="E6E6E6"/>
        </w:rPr>
        <w:fldChar w:fldCharType="end"/>
      </w:r>
      <w:r w:rsidR="00D46005" w:rsidRPr="00D46005">
        <w:rPr>
          <w:rFonts w:eastAsia="Times New Roman"/>
        </w:rPr>
        <w:t>When reviewing the Time Card on P&amp;M, the following may be helpful:</w:t>
      </w:r>
    </w:p>
    <w:p w14:paraId="093121FC" w14:textId="104BC4D3" w:rsidR="00415630" w:rsidRPr="0015097F" w:rsidRDefault="1E1C88AD" w:rsidP="0015097F">
      <w:pPr>
        <w:pStyle w:val="Heading3"/>
      </w:pPr>
      <w:bookmarkStart w:id="20" w:name="_Toc893728047"/>
      <w:bookmarkStart w:id="21" w:name="_Toc208215205"/>
      <w:bookmarkEnd w:id="20"/>
      <w:r w:rsidRPr="76723C02">
        <w:rPr>
          <w:rStyle w:val="Heading4Char"/>
          <w:color w:val="393939" w:themeColor="accent6" w:themeShade="BF"/>
          <w:sz w:val="24"/>
          <w:szCs w:val="24"/>
        </w:rPr>
        <w:t xml:space="preserve">3.1 </w:t>
      </w:r>
      <w:r w:rsidR="0060EEE4" w:rsidRPr="76723C02">
        <w:rPr>
          <w:rStyle w:val="Heading4Char"/>
          <w:color w:val="393939" w:themeColor="accent6" w:themeShade="BF"/>
          <w:sz w:val="24"/>
          <w:szCs w:val="24"/>
        </w:rPr>
        <w:t>General:</w:t>
      </w:r>
      <w:bookmarkEnd w:id="21"/>
      <w:r w:rsidR="0060EEE4">
        <w:t xml:space="preserve"> </w:t>
      </w:r>
    </w:p>
    <w:p w14:paraId="79841954" w14:textId="74DC91F3" w:rsidR="003C1E2E" w:rsidRPr="00B34F91" w:rsidRDefault="00415630">
      <w:pPr>
        <w:pStyle w:val="ListParagraph"/>
        <w:numPr>
          <w:ilvl w:val="0"/>
          <w:numId w:val="3"/>
        </w:numPr>
        <w:rPr>
          <w:rFonts w:eastAsia="Times New Roman"/>
        </w:rPr>
      </w:pPr>
      <w:r>
        <w:rPr>
          <w:rFonts w:eastAsia="Times New Roman"/>
        </w:rPr>
        <w:t>N</w:t>
      </w:r>
      <w:r w:rsidR="00D46005" w:rsidRPr="00B34F91">
        <w:rPr>
          <w:rFonts w:eastAsia="Times New Roman"/>
        </w:rPr>
        <w:t>otes</w:t>
      </w:r>
      <w:r w:rsidR="00D46005" w:rsidRPr="00D46005">
        <w:t xml:space="preserve"> </w:t>
      </w:r>
      <w:r w:rsidR="00D46005">
        <w:t>will</w:t>
      </w:r>
      <w:r w:rsidR="00D46005" w:rsidRPr="00D46005">
        <w:t xml:space="preserve"> </w:t>
      </w:r>
      <w:r w:rsidR="00D46005">
        <w:t>be</w:t>
      </w:r>
      <w:r w:rsidR="00D46005" w:rsidRPr="00D46005">
        <w:t xml:space="preserve"> added to the ‘Comments’ section of the overall Time</w:t>
      </w:r>
      <w:r w:rsidR="00430606">
        <w:t xml:space="preserve"> </w:t>
      </w:r>
      <w:r w:rsidR="00564627">
        <w:t>Card by Professional S</w:t>
      </w:r>
      <w:r w:rsidR="00D46005" w:rsidRPr="00D46005">
        <w:t>ervices staff to explain the hours entered</w:t>
      </w:r>
      <w:r w:rsidR="00D46005">
        <w:t xml:space="preserve"> for a particular task or date.</w:t>
      </w:r>
    </w:p>
    <w:p w14:paraId="700F54B6" w14:textId="60D61A98" w:rsidR="003C1E2E" w:rsidRPr="0015097F" w:rsidRDefault="1E1C88AD" w:rsidP="0015097F">
      <w:pPr>
        <w:pStyle w:val="Heading3"/>
        <w:rPr>
          <w:rStyle w:val="Heading4Char"/>
          <w:color w:val="393939" w:themeColor="accent6" w:themeShade="BF"/>
          <w:sz w:val="24"/>
          <w:szCs w:val="24"/>
        </w:rPr>
      </w:pPr>
      <w:bookmarkStart w:id="22" w:name="_Toc208215206"/>
      <w:r w:rsidRPr="76723C02">
        <w:rPr>
          <w:rStyle w:val="Heading4Char"/>
          <w:color w:val="393939" w:themeColor="accent6" w:themeShade="BF"/>
          <w:sz w:val="24"/>
          <w:szCs w:val="24"/>
        </w:rPr>
        <w:t xml:space="preserve">3.2 </w:t>
      </w:r>
      <w:r w:rsidR="40EBB3B1" w:rsidRPr="76723C02">
        <w:rPr>
          <w:rStyle w:val="Heading4Char"/>
          <w:color w:val="393939" w:themeColor="accent6" w:themeShade="BF"/>
          <w:sz w:val="24"/>
          <w:szCs w:val="24"/>
        </w:rPr>
        <w:t>Tutorial hours:</w:t>
      </w:r>
      <w:bookmarkEnd w:id="22"/>
    </w:p>
    <w:p w14:paraId="39173CB2" w14:textId="4FF75F3F" w:rsidR="003C1E2E" w:rsidRDefault="00D46005">
      <w:pPr>
        <w:pStyle w:val="ListParagraph"/>
        <w:numPr>
          <w:ilvl w:val="0"/>
          <w:numId w:val="4"/>
        </w:numPr>
        <w:rPr>
          <w:rFonts w:eastAsia="Times New Roman"/>
        </w:rPr>
      </w:pPr>
      <w:r w:rsidRPr="54E89476">
        <w:rPr>
          <w:rFonts w:eastAsia="Times New Roman"/>
        </w:rPr>
        <w:t xml:space="preserve">For </w:t>
      </w:r>
      <w:r w:rsidR="00B43E30" w:rsidRPr="54E89476">
        <w:rPr>
          <w:rFonts w:eastAsia="Times New Roman"/>
        </w:rPr>
        <w:t xml:space="preserve">teaching activities </w:t>
      </w:r>
      <w:r w:rsidRPr="54E89476">
        <w:rPr>
          <w:rFonts w:eastAsia="Times New Roman"/>
        </w:rPr>
        <w:t xml:space="preserve">(tutorials, labs, seminars etc.) </w:t>
      </w:r>
      <w:r w:rsidR="1267016A" w:rsidRPr="54E89476">
        <w:rPr>
          <w:rFonts w:eastAsia="Times New Roman"/>
        </w:rPr>
        <w:t xml:space="preserve">and associated preparation and </w:t>
      </w:r>
      <w:r w:rsidR="00F765A4" w:rsidRPr="54E89476">
        <w:rPr>
          <w:rFonts w:eastAsia="Times New Roman"/>
        </w:rPr>
        <w:t>administration</w:t>
      </w:r>
      <w:r w:rsidR="1267016A" w:rsidRPr="54E89476">
        <w:rPr>
          <w:rFonts w:eastAsia="Times New Roman"/>
        </w:rPr>
        <w:t xml:space="preserve"> time </w:t>
      </w:r>
      <w:r w:rsidRPr="54E89476">
        <w:rPr>
          <w:rFonts w:eastAsia="Times New Roman"/>
        </w:rPr>
        <w:t xml:space="preserve">the hours </w:t>
      </w:r>
      <w:r w:rsidR="00564627" w:rsidRPr="54E89476">
        <w:rPr>
          <w:rFonts w:eastAsia="Times New Roman"/>
        </w:rPr>
        <w:t>will be</w:t>
      </w:r>
      <w:r w:rsidRPr="54E89476">
        <w:rPr>
          <w:rFonts w:eastAsia="Times New Roman"/>
        </w:rPr>
        <w:t xml:space="preserve"> entered </w:t>
      </w:r>
      <w:r w:rsidR="5D54E141" w:rsidRPr="54E89476">
        <w:rPr>
          <w:rFonts w:eastAsia="Times New Roman"/>
        </w:rPr>
        <w:t xml:space="preserve">against the Monday of the </w:t>
      </w:r>
      <w:r w:rsidR="7ABE312A" w:rsidRPr="54E89476">
        <w:rPr>
          <w:rFonts w:eastAsia="Times New Roman"/>
        </w:rPr>
        <w:t>relevant</w:t>
      </w:r>
      <w:r w:rsidR="5D54E141" w:rsidRPr="54E89476">
        <w:rPr>
          <w:rFonts w:eastAsia="Times New Roman"/>
        </w:rPr>
        <w:t xml:space="preserve"> week</w:t>
      </w:r>
      <w:r w:rsidRPr="54E89476">
        <w:rPr>
          <w:rFonts w:eastAsia="Times New Roman"/>
        </w:rPr>
        <w:t xml:space="preserve"> </w:t>
      </w:r>
      <w:r w:rsidR="55916A01" w:rsidRPr="54E89476">
        <w:rPr>
          <w:rFonts w:eastAsia="Times New Roman"/>
        </w:rPr>
        <w:t xml:space="preserve">in </w:t>
      </w:r>
      <w:r w:rsidRPr="54E89476">
        <w:rPr>
          <w:rFonts w:eastAsia="Times New Roman"/>
        </w:rPr>
        <w:t xml:space="preserve">which we </w:t>
      </w:r>
      <w:r w:rsidR="00564627" w:rsidRPr="54E89476">
        <w:rPr>
          <w:rFonts w:eastAsia="Times New Roman"/>
        </w:rPr>
        <w:t>expect</w:t>
      </w:r>
      <w:r w:rsidRPr="54E89476">
        <w:rPr>
          <w:rFonts w:eastAsia="Times New Roman"/>
        </w:rPr>
        <w:t xml:space="preserve"> the class to run</w:t>
      </w:r>
      <w:r w:rsidR="55598AD6" w:rsidRPr="54E89476">
        <w:rPr>
          <w:rFonts w:eastAsia="Times New Roman"/>
        </w:rPr>
        <w:t xml:space="preserve"> regardless of the day of the week that the activity took place</w:t>
      </w:r>
      <w:r w:rsidR="00F765A4" w:rsidRPr="54E89476">
        <w:rPr>
          <w:rFonts w:eastAsia="Times New Roman"/>
        </w:rPr>
        <w:t xml:space="preserve">. </w:t>
      </w:r>
      <w:r w:rsidR="08F7842C" w:rsidRPr="54E89476">
        <w:rPr>
          <w:rFonts w:eastAsia="Times New Roman"/>
        </w:rPr>
        <w:t>This makes it easier to check that the total number of hours in a week for a particular course are correct.</w:t>
      </w:r>
    </w:p>
    <w:p w14:paraId="76A59772" w14:textId="13B0986D" w:rsidR="003C1E2E" w:rsidRDefault="0C006B06">
      <w:pPr>
        <w:pStyle w:val="ListParagraph"/>
        <w:numPr>
          <w:ilvl w:val="0"/>
          <w:numId w:val="4"/>
        </w:numPr>
        <w:rPr>
          <w:rFonts w:eastAsia="Times New Roman"/>
        </w:rPr>
      </w:pPr>
      <w:r w:rsidRPr="261B59A2">
        <w:rPr>
          <w:rFonts w:eastAsia="Times New Roman"/>
        </w:rPr>
        <w:t>The hours for teaching activities are split into preparation time, class time (‘tutoring’) and post-tutorial admi</w:t>
      </w:r>
      <w:r w:rsidR="364EF690" w:rsidRPr="261B59A2">
        <w:rPr>
          <w:rFonts w:eastAsia="Times New Roman"/>
        </w:rPr>
        <w:t>nis</w:t>
      </w:r>
      <w:r w:rsidRPr="261B59A2">
        <w:rPr>
          <w:rFonts w:eastAsia="Times New Roman"/>
        </w:rPr>
        <w:t>tration (‘other work types’)</w:t>
      </w:r>
    </w:p>
    <w:p w14:paraId="10A1743E" w14:textId="0E1EEC70" w:rsidR="00A3236E" w:rsidRDefault="00AB1A7D">
      <w:pPr>
        <w:pStyle w:val="ListParagraph"/>
        <w:numPr>
          <w:ilvl w:val="0"/>
          <w:numId w:val="4"/>
        </w:numPr>
        <w:rPr>
          <w:rFonts w:eastAsia="Times New Roman"/>
        </w:rPr>
      </w:pPr>
      <w:r w:rsidRPr="54E89476">
        <w:rPr>
          <w:rFonts w:eastAsia="Times New Roman"/>
        </w:rPr>
        <w:t xml:space="preserve">Tutors should ensure they know the pay model for the course they are working on and the details of that pay model </w:t>
      </w:r>
      <w:r w:rsidR="0071355D" w:rsidRPr="54E89476">
        <w:rPr>
          <w:rFonts w:eastAsia="Times New Roman"/>
        </w:rPr>
        <w:t xml:space="preserve">(see </w:t>
      </w:r>
      <w:r w:rsidR="00590251" w:rsidRPr="54E89476">
        <w:rPr>
          <w:rFonts w:eastAsia="Times New Roman"/>
        </w:rPr>
        <w:t xml:space="preserve">the </w:t>
      </w:r>
      <w:r w:rsidR="00B72AA0">
        <w:t xml:space="preserve">Tutor Activities and Paid Hours </w:t>
      </w:r>
      <w:r w:rsidR="00590251">
        <w:t xml:space="preserve">document </w:t>
      </w:r>
      <w:r w:rsidR="00C23344">
        <w:t xml:space="preserve">available </w:t>
      </w:r>
      <w:r w:rsidR="0071355D" w:rsidRPr="54E89476">
        <w:rPr>
          <w:rFonts w:eastAsia="Times New Roman"/>
        </w:rPr>
        <w:t xml:space="preserve">on the </w:t>
      </w:r>
      <w:hyperlink r:id="rId15">
        <w:r w:rsidR="0071355D" w:rsidRPr="54E89476">
          <w:rPr>
            <w:rStyle w:val="Hyperlink"/>
            <w:rFonts w:eastAsia="Times New Roman"/>
          </w:rPr>
          <w:t>SPS Tutoring Guidance webpage</w:t>
        </w:r>
      </w:hyperlink>
      <w:r w:rsidR="00B72AA0" w:rsidRPr="54E89476">
        <w:rPr>
          <w:rStyle w:val="Hyperlink"/>
          <w:rFonts w:eastAsia="Times New Roman"/>
        </w:rPr>
        <w:t xml:space="preserve">. </w:t>
      </w:r>
      <w:r w:rsidR="00B72AA0">
        <w:t xml:space="preserve">The document can be </w:t>
      </w:r>
      <w:r w:rsidR="00142811">
        <w:t>f</w:t>
      </w:r>
      <w:r w:rsidR="57F39E55">
        <w:t>ound</w:t>
      </w:r>
      <w:r w:rsidR="00B72AA0">
        <w:t xml:space="preserve"> in the SPS Detailed Guidance: Tutor Activity Models, Payment and Senior Tutor Roles section</w:t>
      </w:r>
      <w:r w:rsidR="0071355D" w:rsidRPr="54E89476">
        <w:rPr>
          <w:rFonts w:eastAsia="Times New Roman"/>
        </w:rPr>
        <w:t>)</w:t>
      </w:r>
      <w:r w:rsidR="00B90C7C" w:rsidRPr="54E89476">
        <w:rPr>
          <w:rFonts w:eastAsia="Times New Roman"/>
        </w:rPr>
        <w:t xml:space="preserve">. </w:t>
      </w:r>
    </w:p>
    <w:p w14:paraId="1C1FB588" w14:textId="06AC7D96" w:rsidR="0015097F" w:rsidRDefault="6CCF67A1" w:rsidP="00DA41E4">
      <w:pPr>
        <w:pStyle w:val="Heading3"/>
        <w:numPr>
          <w:ilvl w:val="1"/>
          <w:numId w:val="10"/>
        </w:numPr>
        <w:rPr>
          <w:rStyle w:val="Heading4Char"/>
          <w:color w:val="393939" w:themeColor="accent6" w:themeShade="BF"/>
          <w:sz w:val="24"/>
          <w:szCs w:val="24"/>
        </w:rPr>
      </w:pPr>
      <w:bookmarkStart w:id="23" w:name="_Toc208215207"/>
      <w:r w:rsidRPr="76723C02">
        <w:rPr>
          <w:rStyle w:val="Heading4Char"/>
          <w:color w:val="393939" w:themeColor="accent6" w:themeShade="BF"/>
          <w:sz w:val="24"/>
          <w:szCs w:val="24"/>
        </w:rPr>
        <w:t>Marking:</w:t>
      </w:r>
      <w:bookmarkEnd w:id="23"/>
    </w:p>
    <w:p w14:paraId="337E1305" w14:textId="77777777" w:rsidR="00DA41E4" w:rsidRPr="00DA41E4" w:rsidRDefault="00DA41E4" w:rsidP="00DA41E4">
      <w:pPr>
        <w:pStyle w:val="ListParagraph"/>
      </w:pPr>
    </w:p>
    <w:p w14:paraId="7735E280" w14:textId="2C8CA9CA" w:rsidR="00B90C7C" w:rsidRDefault="00415630" w:rsidP="0015097F">
      <w:pPr>
        <w:spacing w:after="0"/>
        <w:rPr>
          <w:rFonts w:eastAsia="Times New Roman"/>
        </w:rPr>
      </w:pPr>
      <w:r w:rsidRPr="54E89476">
        <w:rPr>
          <w:rFonts w:eastAsia="Times New Roman"/>
        </w:rPr>
        <w:t>T</w:t>
      </w:r>
      <w:r w:rsidR="00D46005" w:rsidRPr="54E89476">
        <w:rPr>
          <w:rFonts w:eastAsia="Times New Roman"/>
        </w:rPr>
        <w:t>he dates</w:t>
      </w:r>
      <w:r w:rsidR="00E27BCC">
        <w:rPr>
          <w:rFonts w:eastAsia="Times New Roman"/>
        </w:rPr>
        <w:t xml:space="preserve"> marking hours are</w:t>
      </w:r>
      <w:r w:rsidR="00D46005" w:rsidRPr="54E89476">
        <w:rPr>
          <w:rFonts w:eastAsia="Times New Roman"/>
        </w:rPr>
        <w:t xml:space="preserve"> entered </w:t>
      </w:r>
      <w:r w:rsidRPr="54E89476">
        <w:rPr>
          <w:rFonts w:eastAsia="Times New Roman"/>
        </w:rPr>
        <w:t xml:space="preserve">are </w:t>
      </w:r>
      <w:r w:rsidR="00D46005" w:rsidRPr="54E89476">
        <w:rPr>
          <w:rFonts w:eastAsia="Times New Roman"/>
        </w:rPr>
        <w:t xml:space="preserve">approximate </w:t>
      </w:r>
      <w:r w:rsidR="08D43C61" w:rsidRPr="54E89476">
        <w:rPr>
          <w:rFonts w:eastAsia="Times New Roman"/>
        </w:rPr>
        <w:t>and are based on when the work</w:t>
      </w:r>
      <w:r w:rsidRPr="54E89476">
        <w:rPr>
          <w:rFonts w:eastAsia="Times New Roman"/>
        </w:rPr>
        <w:t xml:space="preserve"> was sent to you to mark to prevent delays to payment.</w:t>
      </w:r>
    </w:p>
    <w:p w14:paraId="5847E157" w14:textId="77777777" w:rsidR="00DA41E4" w:rsidRDefault="00DA41E4" w:rsidP="0015097F">
      <w:pPr>
        <w:spacing w:after="0"/>
        <w:rPr>
          <w:rFonts w:eastAsia="Times New Roman"/>
        </w:rPr>
      </w:pPr>
    </w:p>
    <w:p w14:paraId="7E9806F7" w14:textId="381776D0" w:rsidR="00D46005" w:rsidRPr="00B90C7C" w:rsidRDefault="00F765A4">
      <w:pPr>
        <w:pStyle w:val="ListParagraph"/>
        <w:numPr>
          <w:ilvl w:val="0"/>
          <w:numId w:val="5"/>
        </w:numPr>
        <w:rPr>
          <w:rFonts w:eastAsia="Times New Roman"/>
        </w:rPr>
      </w:pPr>
      <w:r w:rsidRPr="00B90C7C">
        <w:rPr>
          <w:rFonts w:eastAsia="Times New Roman"/>
        </w:rPr>
        <w:t>T</w:t>
      </w:r>
      <w:r w:rsidR="00D46005" w:rsidRPr="00B90C7C">
        <w:rPr>
          <w:rFonts w:eastAsia="Times New Roman"/>
        </w:rPr>
        <w:t xml:space="preserve">otal hours may be split across multiple dates for recording purposes.  </w:t>
      </w:r>
    </w:p>
    <w:p w14:paraId="3960117D" w14:textId="46E07ACC" w:rsidR="00F765A4" w:rsidRDefault="055B5C6E" w:rsidP="00DA41E4">
      <w:pPr>
        <w:pStyle w:val="Heading3"/>
        <w:numPr>
          <w:ilvl w:val="1"/>
          <w:numId w:val="10"/>
        </w:numPr>
        <w:rPr>
          <w:rStyle w:val="Heading4Char"/>
          <w:color w:val="393939" w:themeColor="accent6" w:themeShade="BF"/>
          <w:sz w:val="24"/>
          <w:szCs w:val="24"/>
        </w:rPr>
      </w:pPr>
      <w:bookmarkStart w:id="24" w:name="_Toc208215208"/>
      <w:r w:rsidRPr="76723C02">
        <w:rPr>
          <w:rStyle w:val="Heading4Char"/>
          <w:color w:val="393939" w:themeColor="accent6" w:themeShade="BF"/>
          <w:sz w:val="24"/>
          <w:szCs w:val="24"/>
        </w:rPr>
        <w:t>Other Hours (including training/development</w:t>
      </w:r>
      <w:r w:rsidR="2ABEEEF5" w:rsidRPr="76723C02">
        <w:rPr>
          <w:rStyle w:val="Heading4Char"/>
          <w:color w:val="393939" w:themeColor="accent6" w:themeShade="BF"/>
          <w:sz w:val="24"/>
          <w:szCs w:val="24"/>
        </w:rPr>
        <w:t xml:space="preserve"> and </w:t>
      </w:r>
      <w:r w:rsidRPr="76723C02">
        <w:rPr>
          <w:rStyle w:val="Heading4Char"/>
          <w:color w:val="393939" w:themeColor="accent6" w:themeShade="BF"/>
          <w:sz w:val="24"/>
          <w:szCs w:val="24"/>
        </w:rPr>
        <w:t>course meetings)</w:t>
      </w:r>
      <w:bookmarkEnd w:id="24"/>
    </w:p>
    <w:p w14:paraId="0BC40717" w14:textId="77777777" w:rsidR="00DA41E4" w:rsidRPr="00DA41E4" w:rsidRDefault="00DA41E4" w:rsidP="00DA41E4">
      <w:pPr>
        <w:pStyle w:val="ListParagraph"/>
      </w:pPr>
    </w:p>
    <w:p w14:paraId="4A20EFD2" w14:textId="2CD3C67E" w:rsidR="00F765A4" w:rsidRPr="00725B18" w:rsidRDefault="00415630" w:rsidP="2130C497">
      <w:pPr>
        <w:pStyle w:val="ListParagraph"/>
        <w:numPr>
          <w:ilvl w:val="0"/>
          <w:numId w:val="2"/>
        </w:numPr>
        <w:rPr>
          <w:rFonts w:eastAsia="Times New Roman"/>
          <w:b/>
          <w:bCs/>
        </w:rPr>
      </w:pPr>
      <w:r w:rsidRPr="19972981">
        <w:rPr>
          <w:rFonts w:eastAsia="Times New Roman"/>
        </w:rPr>
        <w:t>T</w:t>
      </w:r>
      <w:r w:rsidR="00F765A4" w:rsidRPr="19972981">
        <w:rPr>
          <w:rFonts w:eastAsia="Times New Roman"/>
        </w:rPr>
        <w:t xml:space="preserve">hese will be entered based on information you submit </w:t>
      </w:r>
      <w:r w:rsidR="2F5AF304" w:rsidRPr="19972981">
        <w:rPr>
          <w:rFonts w:eastAsia="Times New Roman"/>
        </w:rPr>
        <w:t>by the monthly deadline</w:t>
      </w:r>
      <w:r w:rsidR="00F765A4" w:rsidRPr="19972981">
        <w:rPr>
          <w:rFonts w:eastAsia="Times New Roman"/>
        </w:rPr>
        <w:t xml:space="preserve"> via th</w:t>
      </w:r>
      <w:r w:rsidR="00F765A4" w:rsidRPr="005B424D">
        <w:rPr>
          <w:rFonts w:eastAsia="Times New Roman"/>
        </w:rPr>
        <w:t>e</w:t>
      </w:r>
      <w:r w:rsidR="00A9683C" w:rsidRPr="005B424D">
        <w:t xml:space="preserve"> </w:t>
      </w:r>
      <w:r w:rsidR="1B000607" w:rsidRPr="005B424D">
        <w:rPr>
          <w:rFonts w:eastAsia="Times New Roman"/>
        </w:rPr>
        <w:t>SPS Tutor Payments Reporting Form</w:t>
      </w:r>
    </w:p>
    <w:p w14:paraId="1BCE8B0D" w14:textId="7FC1D54D" w:rsidR="00F765A4" w:rsidRPr="00B34F91" w:rsidRDefault="00F765A4">
      <w:pPr>
        <w:pStyle w:val="ListParagraph"/>
        <w:numPr>
          <w:ilvl w:val="0"/>
          <w:numId w:val="2"/>
        </w:numPr>
        <w:rPr>
          <w:rFonts w:eastAsia="Times New Roman"/>
          <w:b/>
        </w:rPr>
      </w:pPr>
      <w:r>
        <w:rPr>
          <w:rFonts w:eastAsia="Times New Roman"/>
        </w:rPr>
        <w:t>Details on these hours will be recorded in the ‘comments’ section of the timecard</w:t>
      </w:r>
    </w:p>
    <w:p w14:paraId="5596EBD7" w14:textId="77777777" w:rsidR="00ED3DE1" w:rsidRDefault="00ED3DE1">
      <w:pPr>
        <w:pStyle w:val="Heading2"/>
        <w:rPr>
          <w:rFonts w:eastAsia="Times New Roman"/>
        </w:rPr>
      </w:pPr>
    </w:p>
    <w:p w14:paraId="5F3070EE" w14:textId="1B69CB37" w:rsidR="00AA62F4" w:rsidRDefault="0060EEE4" w:rsidP="0015097F">
      <w:pPr>
        <w:pStyle w:val="Heading2"/>
        <w:numPr>
          <w:ilvl w:val="0"/>
          <w:numId w:val="10"/>
        </w:numPr>
        <w:rPr>
          <w:rFonts w:eastAsia="Times New Roman"/>
        </w:rPr>
      </w:pPr>
      <w:bookmarkStart w:id="25" w:name="_Toc208215209"/>
      <w:r w:rsidRPr="76723C02">
        <w:rPr>
          <w:rFonts w:eastAsia="Times New Roman"/>
        </w:rPr>
        <w:t>Submission of Timecards</w:t>
      </w:r>
      <w:bookmarkEnd w:id="25"/>
    </w:p>
    <w:p w14:paraId="404E6AF3" w14:textId="77777777" w:rsidR="0015097F" w:rsidRPr="0015097F" w:rsidRDefault="0015097F" w:rsidP="0015097F">
      <w:pPr>
        <w:pStyle w:val="ListParagraph"/>
      </w:pPr>
    </w:p>
    <w:p w14:paraId="57292F97" w14:textId="10E84F81" w:rsidR="00FA3F63" w:rsidRPr="00B34F91" w:rsidRDefault="20CC152B">
      <w:pPr>
        <w:rPr>
          <w:rFonts w:eastAsia="Times New Roman"/>
        </w:rPr>
      </w:pPr>
      <w:r w:rsidRPr="261B59A2">
        <w:rPr>
          <w:rFonts w:eastAsia="Times New Roman"/>
        </w:rPr>
        <w:t xml:space="preserve">You </w:t>
      </w:r>
      <w:r w:rsidR="52A5972E" w:rsidRPr="261B59A2">
        <w:rPr>
          <w:rFonts w:eastAsia="Times New Roman"/>
        </w:rPr>
        <w:t>should not submit your T</w:t>
      </w:r>
      <w:r w:rsidRPr="261B59A2">
        <w:rPr>
          <w:rFonts w:eastAsia="Times New Roman"/>
        </w:rPr>
        <w:t>ime</w:t>
      </w:r>
      <w:r w:rsidR="52A5972E" w:rsidRPr="261B59A2">
        <w:rPr>
          <w:rFonts w:eastAsia="Times New Roman"/>
        </w:rPr>
        <w:t xml:space="preserve"> C</w:t>
      </w:r>
      <w:r w:rsidRPr="261B59A2">
        <w:rPr>
          <w:rFonts w:eastAsia="Times New Roman"/>
        </w:rPr>
        <w:t>ard, or make any changes</w:t>
      </w:r>
      <w:r w:rsidRPr="00B34F91">
        <w:rPr>
          <w:rFonts w:eastAsia="Times New Roman"/>
        </w:rPr>
        <w:t xml:space="preserve">. If any amendments are needed, contact us via email at: </w:t>
      </w:r>
      <w:hyperlink r:id="rId16">
        <w:r w:rsidR="52A5972E" w:rsidRPr="00B34F91">
          <w:rPr>
            <w:rStyle w:val="Hyperlink"/>
            <w:b/>
          </w:rPr>
          <w:t>sps.tutoring@ed.ac.uk</w:t>
        </w:r>
      </w:hyperlink>
    </w:p>
    <w:p w14:paraId="62139184" w14:textId="1BF3D7D3" w:rsidR="00FA3F63" w:rsidRDefault="00FA3F63">
      <w:pPr>
        <w:rPr>
          <w:rFonts w:eastAsia="Times New Roman"/>
        </w:rPr>
      </w:pPr>
      <w:r w:rsidRPr="54E89476">
        <w:rPr>
          <w:rFonts w:eastAsia="Times New Roman"/>
        </w:rPr>
        <w:t xml:space="preserve"> </w:t>
      </w:r>
      <w:r w:rsidR="047B6BBF" w:rsidRPr="54E89476">
        <w:rPr>
          <w:rFonts w:eastAsia="Times New Roman"/>
        </w:rPr>
        <w:t xml:space="preserve">SPS </w:t>
      </w:r>
      <w:r w:rsidR="77C5096B" w:rsidRPr="54E89476">
        <w:rPr>
          <w:rFonts w:eastAsia="Times New Roman"/>
        </w:rPr>
        <w:t>T</w:t>
      </w:r>
      <w:r w:rsidR="047B6BBF" w:rsidRPr="54E89476">
        <w:rPr>
          <w:rFonts w:eastAsia="Times New Roman"/>
        </w:rPr>
        <w:t xml:space="preserve">utoring will submit your Time Card for payment each month in time for the </w:t>
      </w:r>
      <w:hyperlink r:id="rId17">
        <w:r w:rsidR="047B6BBF" w:rsidRPr="54E89476">
          <w:rPr>
            <w:rStyle w:val="Hyperlink"/>
            <w:rFonts w:eastAsia="Times New Roman"/>
          </w:rPr>
          <w:t>university Payroll deadline</w:t>
        </w:r>
      </w:hyperlink>
      <w:r w:rsidR="047B6BBF" w:rsidRPr="54E89476">
        <w:rPr>
          <w:rFonts w:eastAsia="Times New Roman"/>
        </w:rPr>
        <w:t xml:space="preserve"> (around the 10</w:t>
      </w:r>
      <w:r w:rsidR="047B6BBF" w:rsidRPr="54E89476">
        <w:rPr>
          <w:rFonts w:eastAsia="Times New Roman"/>
          <w:vertAlign w:val="superscript"/>
        </w:rPr>
        <w:t>th</w:t>
      </w:r>
      <w:r w:rsidR="047B6BBF" w:rsidRPr="54E89476">
        <w:rPr>
          <w:rFonts w:eastAsia="Times New Roman"/>
        </w:rPr>
        <w:t xml:space="preserve"> of the month). </w:t>
      </w:r>
      <w:r w:rsidRPr="54E89476">
        <w:rPr>
          <w:rFonts w:eastAsia="Times New Roman"/>
        </w:rPr>
        <w:t>Please note that hours submitted by the required payroll deadline will be paid one month in arrears. For example, hours worked and submitted by the end of September will be paid on the 28</w:t>
      </w:r>
      <w:r w:rsidRPr="54E89476">
        <w:rPr>
          <w:rFonts w:eastAsia="Times New Roman"/>
          <w:vertAlign w:val="superscript"/>
        </w:rPr>
        <w:t>th</w:t>
      </w:r>
      <w:r w:rsidRPr="54E89476">
        <w:rPr>
          <w:rFonts w:eastAsia="Times New Roman"/>
        </w:rPr>
        <w:t xml:space="preserve"> October.  </w:t>
      </w:r>
    </w:p>
    <w:p w14:paraId="23C250BE" w14:textId="2F7B7CCA" w:rsidR="00FA3F63" w:rsidRDefault="00FA3F63">
      <w:pPr>
        <w:rPr>
          <w:rFonts w:eastAsia="Times New Roman"/>
        </w:rPr>
      </w:pPr>
      <w:r w:rsidRPr="261B59A2">
        <w:rPr>
          <w:rFonts w:eastAsia="Times New Roman"/>
        </w:rPr>
        <w:t xml:space="preserve">No changes can be made to your hours after the </w:t>
      </w:r>
      <w:proofErr w:type="gramStart"/>
      <w:r w:rsidR="7EBFA21C" w:rsidRPr="261B59A2">
        <w:rPr>
          <w:rFonts w:eastAsia="Times New Roman"/>
        </w:rPr>
        <w:t>Payroll</w:t>
      </w:r>
      <w:proofErr w:type="gramEnd"/>
      <w:r w:rsidR="7EBFA21C" w:rsidRPr="261B59A2">
        <w:rPr>
          <w:rFonts w:eastAsia="Times New Roman"/>
        </w:rPr>
        <w:t xml:space="preserve"> deadline</w:t>
      </w:r>
      <w:r w:rsidRPr="261B59A2">
        <w:rPr>
          <w:rFonts w:eastAsia="Times New Roman"/>
        </w:rPr>
        <w:t xml:space="preserve">. </w:t>
      </w:r>
      <w:r w:rsidR="004D7F19" w:rsidRPr="0064556E">
        <w:rPr>
          <w:rFonts w:eastAsia="Times New Roman"/>
          <w:b/>
        </w:rPr>
        <w:t xml:space="preserve">There is a </w:t>
      </w:r>
      <w:r w:rsidR="0064556E" w:rsidRPr="0064556E">
        <w:rPr>
          <w:rFonts w:eastAsia="Times New Roman"/>
          <w:b/>
        </w:rPr>
        <w:t xml:space="preserve">strict </w:t>
      </w:r>
      <w:r w:rsidR="004D7F19" w:rsidRPr="0064556E">
        <w:rPr>
          <w:rFonts w:eastAsia="Times New Roman"/>
          <w:b/>
        </w:rPr>
        <w:t xml:space="preserve">freeze on editing Timecards for approximately a week after the </w:t>
      </w:r>
      <w:proofErr w:type="gramStart"/>
      <w:r w:rsidR="004D7F19" w:rsidRPr="0064556E">
        <w:rPr>
          <w:rFonts w:eastAsia="Times New Roman"/>
          <w:b/>
        </w:rPr>
        <w:t>Payroll</w:t>
      </w:r>
      <w:proofErr w:type="gramEnd"/>
      <w:r w:rsidR="004D7F19" w:rsidRPr="0064556E">
        <w:rPr>
          <w:rFonts w:eastAsia="Times New Roman"/>
          <w:b/>
        </w:rPr>
        <w:t xml:space="preserve"> deadline</w:t>
      </w:r>
      <w:r w:rsidR="00607517">
        <w:rPr>
          <w:rFonts w:eastAsia="Times New Roman"/>
          <w:b/>
        </w:rPr>
        <w:t xml:space="preserve">. </w:t>
      </w:r>
      <w:r w:rsidRPr="261B59A2">
        <w:rPr>
          <w:rFonts w:eastAsia="Times New Roman"/>
        </w:rPr>
        <w:t>Any adjustments notified after</w:t>
      </w:r>
      <w:r w:rsidR="5546B6CB" w:rsidRPr="261B59A2">
        <w:rPr>
          <w:rFonts w:eastAsia="Times New Roman"/>
        </w:rPr>
        <w:t xml:space="preserve"> this date</w:t>
      </w:r>
      <w:r w:rsidRPr="261B59A2">
        <w:rPr>
          <w:rFonts w:eastAsia="Times New Roman"/>
        </w:rPr>
        <w:t xml:space="preserve"> will be made in the following month.</w:t>
      </w:r>
    </w:p>
    <w:p w14:paraId="44E04229" w14:textId="06A1640C" w:rsidR="001E75A4" w:rsidRPr="00C02AF0" w:rsidRDefault="15D32CCA">
      <w:pPr>
        <w:pStyle w:val="NormalWeb"/>
        <w:rPr>
          <w:rStyle w:val="Hyperlink"/>
        </w:rPr>
      </w:pPr>
      <w:r>
        <w:t xml:space="preserve">Tutors and course organisers must ensure they are working within the hours they are paid for, and cannot be paid for overtime without prior consent from SPS Tutoring and the course organiser.  If you are in any way concerned about the allocation of work then you can write to the Director of </w:t>
      </w:r>
      <w:r w:rsidR="41149D11">
        <w:t>Tutor</w:t>
      </w:r>
      <w:r>
        <w:t xml:space="preserve"> Development at </w:t>
      </w:r>
      <w:hyperlink r:id="rId18">
        <w:r w:rsidRPr="2B453D48">
          <w:rPr>
            <w:rStyle w:val="Hyperlink"/>
          </w:rPr>
          <w:t>spsdsd@ed.ac.uk</w:t>
        </w:r>
      </w:hyperlink>
    </w:p>
    <w:p w14:paraId="7942DDBC" w14:textId="77777777" w:rsidR="00DA5E40" w:rsidRPr="00610AEE" w:rsidRDefault="00DA5E40">
      <w:bookmarkStart w:id="26" w:name="_Toc1035602243"/>
    </w:p>
    <w:p w14:paraId="032166CA" w14:textId="33710E47" w:rsidR="00DA41E4" w:rsidRDefault="4C721185" w:rsidP="00DA41E4">
      <w:pPr>
        <w:pStyle w:val="Heading2"/>
        <w:numPr>
          <w:ilvl w:val="0"/>
          <w:numId w:val="10"/>
        </w:numPr>
      </w:pPr>
      <w:bookmarkStart w:id="27" w:name="_Toc208215210"/>
      <w:r>
        <w:t>Accessing</w:t>
      </w:r>
      <w:r w:rsidR="5B0C0DB7">
        <w:t xml:space="preserve"> People &amp; Money</w:t>
      </w:r>
      <w:bookmarkEnd w:id="27"/>
    </w:p>
    <w:p w14:paraId="63595943" w14:textId="421D8FC6" w:rsidR="00FA3F63" w:rsidRPr="00FA3F63" w:rsidRDefault="4BBCA81F" w:rsidP="00DA41E4">
      <w:pPr>
        <w:pStyle w:val="Heading2"/>
        <w:ind w:left="720"/>
      </w:pPr>
      <w:r>
        <w:t xml:space="preserve"> </w:t>
      </w:r>
      <w:bookmarkEnd w:id="26"/>
    </w:p>
    <w:p w14:paraId="2B9B9C83" w14:textId="74AB724C" w:rsidR="00FA3F63" w:rsidRDefault="3680BA31">
      <w:r>
        <w:t>People &amp; Money</w:t>
      </w:r>
      <w:r w:rsidR="15D32CCA">
        <w:t xml:space="preserve"> (P&amp;M)</w:t>
      </w:r>
      <w:r>
        <w:t xml:space="preserve"> can be accessed via </w:t>
      </w:r>
      <w:proofErr w:type="spellStart"/>
      <w:r>
        <w:t>MyEd</w:t>
      </w:r>
      <w:proofErr w:type="spellEnd"/>
      <w:r>
        <w:t xml:space="preserve"> through the </w:t>
      </w:r>
      <w:r w:rsidRPr="54E89476">
        <w:rPr>
          <w:i/>
          <w:iCs/>
        </w:rPr>
        <w:t>My Information</w:t>
      </w:r>
      <w:r>
        <w:t xml:space="preserve"> channel.  </w:t>
      </w:r>
      <w:r w:rsidR="408C6862">
        <w:t>Access</w:t>
      </w:r>
      <w:r>
        <w:t xml:space="preserve"> P&amp;M using the ‘Company Single Sign On’ button, there is no need to enter a separate username or password.  </w:t>
      </w:r>
    </w:p>
    <w:p w14:paraId="5352CBCB" w14:textId="302CA4C2" w:rsidR="001E75A4" w:rsidRDefault="00D46005">
      <w:r>
        <w:t xml:space="preserve">Please make sure to use your Staff UUN to log in to </w:t>
      </w:r>
      <w:proofErr w:type="spellStart"/>
      <w:r>
        <w:t>MyEd</w:t>
      </w:r>
      <w:proofErr w:type="spellEnd"/>
      <w:r>
        <w:t>, as you cannot access P&amp;M via your student login.</w:t>
      </w:r>
    </w:p>
    <w:p w14:paraId="6F4993FA" w14:textId="49982350" w:rsidR="001E75A4" w:rsidRDefault="001E75A4" w:rsidP="54E89476">
      <w:pPr>
        <w:rPr>
          <w:rStyle w:val="xeop"/>
          <w:rFonts w:ascii="Calibri" w:hAnsi="Calibri" w:cs="Calibri"/>
          <w:b/>
          <w:bCs/>
          <w:sz w:val="22"/>
          <w:szCs w:val="22"/>
        </w:rPr>
      </w:pPr>
      <w:r>
        <w:t xml:space="preserve">A video </w:t>
      </w:r>
      <w:r w:rsidR="005A7E6E">
        <w:t>showing you how to access your T</w:t>
      </w:r>
      <w:r>
        <w:t>ime</w:t>
      </w:r>
      <w:r w:rsidR="005A7E6E">
        <w:t xml:space="preserve"> C</w:t>
      </w:r>
      <w:r>
        <w:t xml:space="preserve">ard in P&amp;M can be viewed at: </w:t>
      </w:r>
      <w:hyperlink r:id="rId19" w:anchor="demo-for-employees-creating-time-cards">
        <w:r w:rsidRPr="54E89476">
          <w:rPr>
            <w:rStyle w:val="Hyperlink"/>
          </w:rPr>
          <w:t>How to access your Time Card</w:t>
        </w:r>
      </w:hyperlink>
      <w:r>
        <w:t>.</w:t>
      </w:r>
      <w:r>
        <w:br/>
        <w:t>Please remember there is no need for you to amend or submit the Time Card</w:t>
      </w:r>
      <w:r w:rsidR="23CAA9C7">
        <w:t>,</w:t>
      </w:r>
      <w:r>
        <w:t xml:space="preserve"> as shown in the video</w:t>
      </w:r>
      <w:r w:rsidR="20CECC60">
        <w:t>,</w:t>
      </w:r>
      <w:r>
        <w:t xml:space="preserve"> as this will</w:t>
      </w:r>
      <w:r w:rsidR="005A7E6E">
        <w:t xml:space="preserve"> be done on your behalf by SPS Professional S</w:t>
      </w:r>
      <w:r>
        <w:t xml:space="preserve">ervices staff.  Please follow the instructions </w:t>
      </w:r>
      <w:r w:rsidR="2A3613E2">
        <w:t>in section 3 of this guide</w:t>
      </w:r>
      <w:r>
        <w:t xml:space="preserve"> on reviewing your Time Card.</w:t>
      </w:r>
      <w:r w:rsidRPr="54E89476">
        <w:rPr>
          <w:rStyle w:val="xeop"/>
          <w:rFonts w:ascii="Calibri" w:hAnsi="Calibri" w:cs="Calibri"/>
          <w:b/>
          <w:bCs/>
          <w:sz w:val="22"/>
          <w:szCs w:val="22"/>
        </w:rPr>
        <w:t> </w:t>
      </w:r>
    </w:p>
    <w:p w14:paraId="4A6D6791" w14:textId="77777777" w:rsidR="009A797A" w:rsidRPr="00330E5A" w:rsidRDefault="009A797A">
      <w:pPr>
        <w:rPr>
          <w:rFonts w:ascii="Times New Roman" w:hAnsi="Times New Roman" w:cs="Times New Roman"/>
        </w:rPr>
      </w:pPr>
    </w:p>
    <w:p w14:paraId="56E82A6D" w14:textId="1FD5AFBC" w:rsidR="00ED3DE1" w:rsidRDefault="1E1C88AD">
      <w:pPr>
        <w:pStyle w:val="Heading2"/>
      </w:pPr>
      <w:bookmarkStart w:id="28" w:name="_Toc208215211"/>
      <w:r>
        <w:lastRenderedPageBreak/>
        <w:t xml:space="preserve">6. </w:t>
      </w:r>
      <w:r w:rsidR="75F2A778">
        <w:t>General Pay Queries</w:t>
      </w:r>
      <w:bookmarkEnd w:id="28"/>
    </w:p>
    <w:p w14:paraId="06E6F5D0" w14:textId="77777777" w:rsidR="00ED3DE1" w:rsidRPr="00ED3DE1" w:rsidRDefault="00ED3DE1"/>
    <w:p w14:paraId="6525FF87" w14:textId="77777777" w:rsidR="0015097F" w:rsidRDefault="1E1C88AD" w:rsidP="0015097F">
      <w:pPr>
        <w:pStyle w:val="Heading3"/>
      </w:pPr>
      <w:bookmarkStart w:id="29" w:name="_Toc1544112626"/>
      <w:bookmarkStart w:id="30" w:name="_Toc208215212"/>
      <w:r>
        <w:t xml:space="preserve">6.1 </w:t>
      </w:r>
      <w:r w:rsidR="4751B09D">
        <w:t xml:space="preserve">When can </w:t>
      </w:r>
      <w:r w:rsidR="1998B7D1">
        <w:t xml:space="preserve">you </w:t>
      </w:r>
      <w:r w:rsidR="4751B09D">
        <w:t>expect to receive payment</w:t>
      </w:r>
      <w:r w:rsidR="1998B7D1">
        <w:t>?</w:t>
      </w:r>
      <w:bookmarkEnd w:id="29"/>
      <w:bookmarkEnd w:id="30"/>
    </w:p>
    <w:p w14:paraId="5181B245" w14:textId="77777777" w:rsidR="00DA41E4" w:rsidRPr="00DA41E4" w:rsidRDefault="00DA41E4" w:rsidP="00DA41E4"/>
    <w:p w14:paraId="5AF99F87" w14:textId="6C8FA32E" w:rsidR="00256515" w:rsidRPr="00C02AF0" w:rsidRDefault="00437B38" w:rsidP="0015097F">
      <w:r>
        <w:t xml:space="preserve">You will be paid monthly </w:t>
      </w:r>
      <w:r w:rsidR="79DBCCB8">
        <w:t>in arrears</w:t>
      </w:r>
      <w:r>
        <w:t xml:space="preserve"> by direct transfer to your Bank or Building Society account. Hours worked in </w:t>
      </w:r>
      <w:r w:rsidR="00FB2DC3">
        <w:t>September</w:t>
      </w:r>
      <w:r>
        <w:t xml:space="preserve">, for example, will be paid in </w:t>
      </w:r>
      <w:r w:rsidR="00FB2DC3">
        <w:t>October</w:t>
      </w:r>
      <w:r>
        <w:t>, and so on.</w:t>
      </w:r>
    </w:p>
    <w:p w14:paraId="551B6F30" w14:textId="72EF88CE" w:rsidR="00256515" w:rsidRPr="00C02AF0" w:rsidRDefault="00437B38" w:rsidP="0015097F">
      <w:r>
        <w:t xml:space="preserve">Payments are made on the 28th of the month unless this falls on the weekend or </w:t>
      </w:r>
      <w:r w:rsidR="791297E7">
        <w:t xml:space="preserve">a </w:t>
      </w:r>
      <w:r>
        <w:t>Bank Holiday when payment is normally made on the last working day prior to the 28th.</w:t>
      </w:r>
      <w:r w:rsidR="008D0B0A">
        <w:t xml:space="preserve"> The dates are pu</w:t>
      </w:r>
      <w:r w:rsidR="00FB2DC3">
        <w:t xml:space="preserve">blished on the payroll website at: </w:t>
      </w:r>
      <w:hyperlink r:id="rId20">
        <w:r w:rsidR="00FB2DC3" w:rsidRPr="54E89476">
          <w:rPr>
            <w:rStyle w:val="Hyperlink"/>
          </w:rPr>
          <w:t>Payroll pay dates</w:t>
        </w:r>
      </w:hyperlink>
      <w:r w:rsidR="00FB2DC3">
        <w:t xml:space="preserve"> </w:t>
      </w:r>
    </w:p>
    <w:p w14:paraId="1B58D29C" w14:textId="232F42AE" w:rsidR="0EA644A2" w:rsidRDefault="0EA644A2">
      <w:pPr>
        <w:pStyle w:val="Heading3"/>
      </w:pPr>
    </w:p>
    <w:p w14:paraId="0FFD1AED" w14:textId="77777777" w:rsidR="009A797A" w:rsidRDefault="1E1C88AD" w:rsidP="009A797A">
      <w:pPr>
        <w:pStyle w:val="Heading3"/>
      </w:pPr>
      <w:bookmarkStart w:id="31" w:name="_Toc866619392"/>
      <w:bookmarkStart w:id="32" w:name="_Toc208215213"/>
      <w:r>
        <w:t>6.2</w:t>
      </w:r>
      <w:r w:rsidR="75F2A778">
        <w:t xml:space="preserve"> Accessing </w:t>
      </w:r>
      <w:r w:rsidR="7410C3C6">
        <w:t>Payslips</w:t>
      </w:r>
      <w:bookmarkEnd w:id="31"/>
      <w:bookmarkEnd w:id="32"/>
    </w:p>
    <w:p w14:paraId="73A4094D" w14:textId="77777777" w:rsidR="00DA41E4" w:rsidRPr="00DA41E4" w:rsidRDefault="00DA41E4" w:rsidP="00DA41E4"/>
    <w:p w14:paraId="3BA62FED" w14:textId="46C4FB58" w:rsidR="00EF5DB8" w:rsidRDefault="0EBBA813" w:rsidP="00D62283">
      <w:pPr>
        <w:pStyle w:val="NormalWeb"/>
      </w:pPr>
      <w:r>
        <w:t xml:space="preserve">You will be able to </w:t>
      </w:r>
      <w:r w:rsidR="61D86AA3">
        <w:t>access</w:t>
      </w:r>
      <w:r>
        <w:t xml:space="preserve"> your payslips via People and Money</w:t>
      </w:r>
      <w:r w:rsidR="16871775">
        <w:t xml:space="preserve"> around 25</w:t>
      </w:r>
      <w:r w:rsidR="16871775" w:rsidRPr="54E89476">
        <w:rPr>
          <w:vertAlign w:val="superscript"/>
        </w:rPr>
        <w:t>th</w:t>
      </w:r>
      <w:r w:rsidR="16871775">
        <w:t xml:space="preserve"> of each month</w:t>
      </w:r>
      <w:r>
        <w:t xml:space="preserve">. </w:t>
      </w:r>
      <w:r w:rsidR="2F658101">
        <w:t xml:space="preserve">For </w:t>
      </w:r>
      <w:r w:rsidR="1EA82FEA">
        <w:t>guidance</w:t>
      </w:r>
      <w:r w:rsidR="2F658101">
        <w:t xml:space="preserve"> on how to view these, please see the </w:t>
      </w:r>
      <w:r w:rsidR="7001CDC4">
        <w:t xml:space="preserve">Payroll section of the </w:t>
      </w:r>
      <w:r w:rsidR="2F658101">
        <w:t xml:space="preserve">People and Money user </w:t>
      </w:r>
      <w:r w:rsidR="7F52581E">
        <w:t>guidance</w:t>
      </w:r>
      <w:r w:rsidR="153E1985">
        <w:t xml:space="preserve"> </w:t>
      </w:r>
      <w:r w:rsidR="2F658101">
        <w:t xml:space="preserve">at </w:t>
      </w:r>
      <w:hyperlink r:id="rId21">
        <w:r w:rsidR="2F658101" w:rsidRPr="54E89476">
          <w:rPr>
            <w:rStyle w:val="Hyperlink"/>
          </w:rPr>
          <w:t>People and Money user guides.</w:t>
        </w:r>
      </w:hyperlink>
      <w:r w:rsidR="2F658101">
        <w:t xml:space="preserve"> </w:t>
      </w:r>
    </w:p>
    <w:p w14:paraId="4F1E96ED" w14:textId="0EE9352A" w:rsidR="2F658101" w:rsidRDefault="1E1C88AD">
      <w:pPr>
        <w:pStyle w:val="Heading2"/>
      </w:pPr>
      <w:bookmarkStart w:id="33" w:name="_Toc208215214"/>
      <w:r>
        <w:t xml:space="preserve">7. </w:t>
      </w:r>
      <w:r w:rsidR="75F2A778">
        <w:t>Other Questions</w:t>
      </w:r>
      <w:bookmarkEnd w:id="33"/>
    </w:p>
    <w:p w14:paraId="2647D514" w14:textId="77777777" w:rsidR="00610AEE" w:rsidRPr="00610AEE" w:rsidRDefault="00610AEE"/>
    <w:p w14:paraId="01C6A294" w14:textId="4BEA93B5" w:rsidR="007E6C62" w:rsidRDefault="1E1C88AD" w:rsidP="007E6C62">
      <w:pPr>
        <w:pStyle w:val="Heading3"/>
      </w:pPr>
      <w:bookmarkStart w:id="34" w:name="_Toc403742656"/>
      <w:bookmarkStart w:id="35" w:name="_Toc208215215"/>
      <w:r>
        <w:t xml:space="preserve">7.1 </w:t>
      </w:r>
      <w:r w:rsidR="00BA1F4D">
        <w:t xml:space="preserve">Additional and </w:t>
      </w:r>
      <w:r w:rsidR="1D529F7B">
        <w:t xml:space="preserve">Ad hoc requests from your </w:t>
      </w:r>
      <w:r w:rsidR="5E4E2EE0">
        <w:t>S</w:t>
      </w:r>
      <w:r w:rsidR="1D529F7B">
        <w:t xml:space="preserve">enior </w:t>
      </w:r>
      <w:r w:rsidR="5E4E2EE0">
        <w:t>T</w:t>
      </w:r>
      <w:r w:rsidR="1D529F7B">
        <w:t>utor</w:t>
      </w:r>
      <w:r w:rsidR="57E337E4">
        <w:t xml:space="preserve"> (Tutorial Coordinator)</w:t>
      </w:r>
      <w:r w:rsidR="1D529F7B">
        <w:t>/</w:t>
      </w:r>
      <w:r w:rsidR="5E4E2EE0">
        <w:t>C</w:t>
      </w:r>
      <w:r w:rsidR="1D529F7B">
        <w:t xml:space="preserve">ourse </w:t>
      </w:r>
      <w:r w:rsidR="5E4E2EE0">
        <w:t>O</w:t>
      </w:r>
      <w:r w:rsidR="1D529F7B">
        <w:t>rganiser</w:t>
      </w:r>
      <w:bookmarkEnd w:id="34"/>
      <w:bookmarkEnd w:id="35"/>
    </w:p>
    <w:p w14:paraId="3237E222" w14:textId="77777777" w:rsidR="00DA41E4" w:rsidRPr="00DA41E4" w:rsidRDefault="00DA41E4" w:rsidP="00DA41E4"/>
    <w:p w14:paraId="0FCF9259" w14:textId="55D0F781" w:rsidR="00256515" w:rsidRPr="00C02AF0" w:rsidRDefault="00BA1F4D">
      <w:r>
        <w:t xml:space="preserve">You may occasionally be asked by the Course Organiser or Senior Tutor (Tutorial Coordinator) to take on tasks beyond those listed in the Tutor job description or your original SPS Tutoring offer. These could include temporary changes to </w:t>
      </w:r>
      <w:r>
        <w:t xml:space="preserve">weekly </w:t>
      </w:r>
      <w:r>
        <w:t xml:space="preserve">group </w:t>
      </w:r>
      <w:r>
        <w:t>numbers</w:t>
      </w:r>
      <w:r>
        <w:t xml:space="preserve"> or other ad hoc responsibilities. Any extra duties or non-tutoring work not covered by your GH tutor contract or original offer must be approved by SPS Tutoring before you begin. In some cases, the SPS HR team will also need to formally grade and assess the work before it can proceed.</w:t>
      </w:r>
      <w:r>
        <w:t xml:space="preserve"> </w:t>
      </w:r>
      <w:r w:rsidR="6D3294FD">
        <w:t xml:space="preserve">Please </w:t>
      </w:r>
      <w:r w:rsidR="6F8999FC">
        <w:t xml:space="preserve">ask your Course Organiser to </w:t>
      </w:r>
      <w:r w:rsidR="6D3294FD">
        <w:t xml:space="preserve">contact SPS HR on </w:t>
      </w:r>
      <w:hyperlink r:id="rId22" w:history="1">
        <w:r w:rsidR="6D3294FD" w:rsidRPr="00910EC2">
          <w:rPr>
            <w:color w:val="0070C0"/>
            <w:u w:val="single"/>
          </w:rPr>
          <w:t>spshr@ed.</w:t>
        </w:r>
        <w:r w:rsidR="6D3294FD" w:rsidRPr="00910EC2">
          <w:rPr>
            <w:rStyle w:val="Hyperlink"/>
            <w:color w:val="0070C0"/>
          </w:rPr>
          <w:t>ac.uk</w:t>
        </w:r>
      </w:hyperlink>
      <w:r w:rsidR="00910EC2" w:rsidRPr="00910EC2">
        <w:rPr>
          <w:rStyle w:val="Hyperlink"/>
          <w:color w:val="0070C0"/>
        </w:rPr>
        <w:t xml:space="preserve"> </w:t>
      </w:r>
      <w:r w:rsidR="6D3294FD" w:rsidRPr="00910EC2">
        <w:rPr>
          <w:color w:val="0070C0"/>
        </w:rPr>
        <w:t xml:space="preserve"> </w:t>
      </w:r>
      <w:r w:rsidR="57584F1E">
        <w:t xml:space="preserve">with details of the work, </w:t>
      </w:r>
      <w:r w:rsidR="57584F1E" w:rsidRPr="009D4637">
        <w:rPr>
          <w:b/>
          <w:bCs/>
          <w:color w:val="2B579A"/>
          <w:shd w:val="clear" w:color="auto" w:fill="E6E6E6"/>
        </w:rPr>
        <w:t xml:space="preserve">before </w:t>
      </w:r>
      <w:r w:rsidR="57584F1E">
        <w:t>you undertake the work.</w:t>
      </w:r>
    </w:p>
    <w:p w14:paraId="6C304375" w14:textId="19E11AB7" w:rsidR="00256515" w:rsidRPr="00C02AF0" w:rsidRDefault="00256515" w:rsidP="21342F26"/>
    <w:p w14:paraId="5D0CDD6E" w14:textId="77777777" w:rsidR="007E6C62" w:rsidRDefault="1E1C88AD" w:rsidP="007E6C62">
      <w:pPr>
        <w:pStyle w:val="Heading3"/>
      </w:pPr>
      <w:bookmarkStart w:id="36" w:name="_Toc417731414"/>
      <w:bookmarkStart w:id="37" w:name="_Toc208215216"/>
      <w:r>
        <w:t>7.</w:t>
      </w:r>
      <w:r w:rsidR="75F2A778">
        <w:t xml:space="preserve">2 </w:t>
      </w:r>
      <w:r w:rsidR="1D529F7B">
        <w:t>Uncertain whether a task is covered by your guaranteed hours contract?</w:t>
      </w:r>
      <w:bookmarkEnd w:id="36"/>
      <w:bookmarkEnd w:id="37"/>
    </w:p>
    <w:p w14:paraId="67FA8893" w14:textId="77777777" w:rsidR="00DA41E4" w:rsidRPr="00DA41E4" w:rsidRDefault="00DA41E4" w:rsidP="00DA41E4"/>
    <w:p w14:paraId="055E5430" w14:textId="780E4D04" w:rsidR="00256515" w:rsidRDefault="278189EE" w:rsidP="007E6C62">
      <w:r>
        <w:t>Similar to the above, if you are uncertain whether a task you have been asked to</w:t>
      </w:r>
      <w:r w:rsidR="071B8350">
        <w:t xml:space="preserve"> do is covered by your contract, </w:t>
      </w:r>
      <w:r>
        <w:t xml:space="preserve">please email us from your staff </w:t>
      </w:r>
      <w:r w:rsidR="4112F43E">
        <w:t xml:space="preserve">email </w:t>
      </w:r>
      <w:r>
        <w:t xml:space="preserve">account at </w:t>
      </w:r>
      <w:hyperlink r:id="rId23">
        <w:r w:rsidRPr="2B453D48">
          <w:rPr>
            <w:rStyle w:val="Hyperlink"/>
          </w:rPr>
          <w:t xml:space="preserve">sps.tutoring@ed.ac.uk </w:t>
        </w:r>
      </w:hyperlink>
      <w:r>
        <w:t xml:space="preserve">to check. </w:t>
      </w:r>
    </w:p>
    <w:p w14:paraId="14C9EB68" w14:textId="77777777" w:rsidR="00EF5DB8" w:rsidRPr="00C02AF0" w:rsidRDefault="00EF5DB8" w:rsidP="00D62283">
      <w:pPr>
        <w:pStyle w:val="NormalWeb"/>
      </w:pPr>
    </w:p>
    <w:p w14:paraId="12316E1D" w14:textId="1D1FD5F0" w:rsidR="00256515" w:rsidRDefault="7A0B9475">
      <w:pPr>
        <w:pStyle w:val="Heading2"/>
      </w:pPr>
      <w:bookmarkStart w:id="38" w:name="_Toc1091057342"/>
      <w:bookmarkStart w:id="39" w:name="_Toc208215217"/>
      <w:r>
        <w:t xml:space="preserve">8. </w:t>
      </w:r>
      <w:r w:rsidR="1D529F7B">
        <w:t>Help and Support</w:t>
      </w:r>
      <w:bookmarkEnd w:id="38"/>
      <w:bookmarkEnd w:id="39"/>
    </w:p>
    <w:p w14:paraId="39863BB1" w14:textId="77777777" w:rsidR="00DA41E4" w:rsidRPr="00DA41E4" w:rsidRDefault="00DA41E4" w:rsidP="00DA41E4"/>
    <w:p w14:paraId="4101652C" w14:textId="2F0D3CB7" w:rsidR="003E2CBF" w:rsidRPr="00B90C7C" w:rsidRDefault="00437B38">
      <w:pPr>
        <w:pStyle w:val="ListParagraph"/>
        <w:numPr>
          <w:ilvl w:val="0"/>
          <w:numId w:val="11"/>
        </w:numPr>
        <w:rPr>
          <w:rFonts w:eastAsia="Times New Roman"/>
        </w:rPr>
      </w:pPr>
      <w:r w:rsidRPr="00B90C7C">
        <w:rPr>
          <w:rFonts w:eastAsia="Times New Roman"/>
        </w:rPr>
        <w:t xml:space="preserve">If you have any questions </w:t>
      </w:r>
      <w:r w:rsidR="00ED69F6" w:rsidRPr="00B90C7C">
        <w:rPr>
          <w:rFonts w:eastAsia="Times New Roman"/>
        </w:rPr>
        <w:t xml:space="preserve">about your hours, please contact </w:t>
      </w:r>
      <w:hyperlink r:id="rId24" w:history="1">
        <w:r w:rsidRPr="00B90C7C">
          <w:rPr>
            <w:rStyle w:val="Hyperlink"/>
            <w:rFonts w:eastAsia="Times New Roman"/>
          </w:rPr>
          <w:t xml:space="preserve">sps.tutoring@ed.ac.uk </w:t>
        </w:r>
      </w:hyperlink>
      <w:r w:rsidRPr="00B90C7C">
        <w:rPr>
          <w:rFonts w:eastAsia="Times New Roman"/>
        </w:rPr>
        <w:t xml:space="preserve">in the first instance. </w:t>
      </w:r>
    </w:p>
    <w:p w14:paraId="22666AC1" w14:textId="34360207" w:rsidR="00256515" w:rsidRPr="00B90C7C" w:rsidRDefault="00437B38">
      <w:pPr>
        <w:pStyle w:val="ListParagraph"/>
        <w:numPr>
          <w:ilvl w:val="0"/>
          <w:numId w:val="11"/>
        </w:numPr>
        <w:rPr>
          <w:rFonts w:eastAsia="Times New Roman"/>
        </w:rPr>
      </w:pPr>
      <w:r w:rsidRPr="54E89476">
        <w:rPr>
          <w:rFonts w:eastAsia="Times New Roman"/>
        </w:rPr>
        <w:t xml:space="preserve">If you are having trouble accessing the </w:t>
      </w:r>
      <w:r w:rsidR="00ED69F6" w:rsidRPr="54E89476">
        <w:rPr>
          <w:rFonts w:eastAsia="Times New Roman"/>
        </w:rPr>
        <w:t xml:space="preserve">People and Money </w:t>
      </w:r>
      <w:r w:rsidRPr="54E89476">
        <w:rPr>
          <w:rFonts w:eastAsia="Times New Roman"/>
        </w:rPr>
        <w:t xml:space="preserve">system due to difficulties with your login, please contact the </w:t>
      </w:r>
      <w:r w:rsidR="76BF709E">
        <w:t xml:space="preserve">HR Helpline </w:t>
      </w:r>
      <w:r w:rsidR="00ED69F6">
        <w:t>at</w:t>
      </w:r>
      <w:r>
        <w:t>:</w:t>
      </w:r>
      <w:r w:rsidR="55AC477E" w:rsidRPr="54E89476">
        <w:rPr>
          <w:rFonts w:eastAsia="Times New Roman"/>
        </w:rPr>
        <w:t xml:space="preserve"> </w:t>
      </w:r>
      <w:hyperlink r:id="rId25" w:history="1">
        <w:r w:rsidR="55AC477E" w:rsidRPr="54E89476">
          <w:rPr>
            <w:rStyle w:val="Hyperlink"/>
            <w:rFonts w:eastAsia="Times New Roman"/>
          </w:rPr>
          <w:t>HRHelpline@ed.ac.uk</w:t>
        </w:r>
      </w:hyperlink>
      <w:r w:rsidR="55AC477E" w:rsidRPr="54E89476">
        <w:rPr>
          <w:rFonts w:eastAsia="Times New Roman"/>
        </w:rPr>
        <w:t xml:space="preserve"> </w:t>
      </w:r>
    </w:p>
    <w:p w14:paraId="0A6B3E02" w14:textId="54085885" w:rsidR="6C271BAD" w:rsidRDefault="6C271BAD">
      <w:pPr>
        <w:pStyle w:val="ListParagraph"/>
        <w:numPr>
          <w:ilvl w:val="0"/>
          <w:numId w:val="11"/>
        </w:numPr>
      </w:pPr>
      <w:r>
        <w:t>If you have questions about your pay slip or payment details (</w:t>
      </w:r>
      <w:r w:rsidR="15E33BFC">
        <w:t>I.e., y</w:t>
      </w:r>
      <w:r>
        <w:t>our bank account details)</w:t>
      </w:r>
      <w:r w:rsidR="2ACC00DF">
        <w:t xml:space="preserve"> please contact the Finance Helpline via their help form at </w:t>
      </w:r>
      <w:hyperlink r:id="rId26">
        <w:r w:rsidR="2ACC00DF" w:rsidRPr="0EA644A2">
          <w:rPr>
            <w:rStyle w:val="Hyperlink"/>
          </w:rPr>
          <w:t>contact the financ</w:t>
        </w:r>
        <w:r w:rsidR="4D0E8B6D" w:rsidRPr="0EA644A2">
          <w:rPr>
            <w:rStyle w:val="Hyperlink"/>
          </w:rPr>
          <w:t>e helpline</w:t>
        </w:r>
      </w:hyperlink>
      <w:r w:rsidR="4D0E8B6D">
        <w:t xml:space="preserve">. </w:t>
      </w:r>
    </w:p>
    <w:p w14:paraId="4DD57771" w14:textId="2B102C69" w:rsidR="0EA644A2" w:rsidRDefault="0EA644A2"/>
    <w:p w14:paraId="1299C43A" w14:textId="77777777" w:rsidR="00ED143A" w:rsidRPr="00C02AF0" w:rsidRDefault="00ED143A">
      <w:pPr>
        <w:pStyle w:val="Heading1"/>
      </w:pPr>
    </w:p>
    <w:sectPr w:rsidR="00ED143A" w:rsidRPr="00C02AF0" w:rsidSect="00610AEE">
      <w:footerReference w:type="default" r:id="rId27"/>
      <w:pgSz w:w="11906" w:h="16838" w:code="9"/>
      <w:pgMar w:top="1440" w:right="1080" w:bottom="1440" w:left="1080" w:header="720"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46F6" w14:textId="77777777" w:rsidR="00B50AA9" w:rsidRDefault="00B50AA9" w:rsidP="00416130">
      <w:r>
        <w:separator/>
      </w:r>
    </w:p>
    <w:p w14:paraId="1F3B0703" w14:textId="77777777" w:rsidR="00B50AA9" w:rsidRDefault="00B50AA9" w:rsidP="00416130"/>
  </w:endnote>
  <w:endnote w:type="continuationSeparator" w:id="0">
    <w:p w14:paraId="386F328D" w14:textId="77777777" w:rsidR="00B50AA9" w:rsidRDefault="00B50AA9" w:rsidP="00416130">
      <w:r>
        <w:continuationSeparator/>
      </w:r>
    </w:p>
    <w:p w14:paraId="1CF31BEC" w14:textId="77777777" w:rsidR="00B50AA9" w:rsidRDefault="00B50AA9" w:rsidP="00416130"/>
  </w:endnote>
  <w:endnote w:type="continuationNotice" w:id="1">
    <w:p w14:paraId="7C7AFFC6" w14:textId="77777777" w:rsidR="00B50AA9" w:rsidRDefault="00B50AA9" w:rsidP="00416130"/>
    <w:p w14:paraId="15B33C2E" w14:textId="77777777" w:rsidR="00B50AA9" w:rsidRDefault="00B50AA9" w:rsidP="00416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221403"/>
      <w:docPartObj>
        <w:docPartGallery w:val="Page Numbers (Bottom of Page)"/>
        <w:docPartUnique/>
      </w:docPartObj>
    </w:sdtPr>
    <w:sdtEndPr/>
    <w:sdtContent>
      <w:sdt>
        <w:sdtPr>
          <w:id w:val="-1705238520"/>
          <w:docPartObj>
            <w:docPartGallery w:val="Page Numbers (Top of Page)"/>
            <w:docPartUnique/>
          </w:docPartObj>
        </w:sdtPr>
        <w:sdtEndPr/>
        <w:sdtContent>
          <w:p w14:paraId="1C30EB51" w14:textId="070C879E" w:rsidR="006A5E8D" w:rsidRDefault="006A5E8D" w:rsidP="00416130">
            <w:pPr>
              <w:pStyle w:val="Footer"/>
            </w:pPr>
            <w:r>
              <w:t xml:space="preserve">Page </w:t>
            </w:r>
            <w:r>
              <w:rPr>
                <w:color w:val="2B579A"/>
                <w:shd w:val="clear" w:color="auto" w:fill="E6E6E6"/>
              </w:rPr>
              <w:fldChar w:fldCharType="begin"/>
            </w:r>
            <w:r>
              <w:instrText xml:space="preserve"> PAGE </w:instrText>
            </w:r>
            <w:r>
              <w:rPr>
                <w:color w:val="2B579A"/>
                <w:shd w:val="clear" w:color="auto" w:fill="E6E6E6"/>
              </w:rPr>
              <w:fldChar w:fldCharType="separate"/>
            </w:r>
            <w:r w:rsidR="00356A95">
              <w:rPr>
                <w:noProof/>
              </w:rPr>
              <w:t>8</w:t>
            </w:r>
            <w:r>
              <w:rPr>
                <w:color w:val="2B579A"/>
                <w:shd w:val="clear" w:color="auto" w:fill="E6E6E6"/>
              </w:rPr>
              <w:fldChar w:fldCharType="end"/>
            </w:r>
            <w:r>
              <w:t xml:space="preserve"> of </w:t>
            </w:r>
            <w:r>
              <w:rPr>
                <w:color w:val="2B579A"/>
                <w:shd w:val="clear" w:color="auto" w:fill="E6E6E6"/>
              </w:rPr>
              <w:fldChar w:fldCharType="begin"/>
            </w:r>
            <w:r>
              <w:instrText>NUMPAGES</w:instrText>
            </w:r>
            <w:r>
              <w:rPr>
                <w:color w:val="2B579A"/>
                <w:shd w:val="clear" w:color="auto" w:fill="E6E6E6"/>
              </w:rPr>
              <w:fldChar w:fldCharType="separate"/>
            </w:r>
            <w:r w:rsidR="00356A95">
              <w:rPr>
                <w:noProof/>
              </w:rPr>
              <w:t>9</w:t>
            </w:r>
            <w:r>
              <w:rPr>
                <w:color w:val="2B579A"/>
                <w:shd w:val="clear" w:color="auto" w:fill="E6E6E6"/>
              </w:rPr>
              <w:fldChar w:fldCharType="end"/>
            </w:r>
          </w:p>
        </w:sdtContent>
      </w:sdt>
    </w:sdtContent>
  </w:sdt>
  <w:p w14:paraId="1FC39945" w14:textId="77777777" w:rsidR="006A5E8D" w:rsidRDefault="006A5E8D" w:rsidP="00416130">
    <w:pPr>
      <w:pStyle w:val="Footer"/>
    </w:pPr>
  </w:p>
  <w:p w14:paraId="65F1B0C3" w14:textId="77777777" w:rsidR="006A5E8D" w:rsidRDefault="006A5E8D" w:rsidP="004161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A698" w14:textId="77777777" w:rsidR="00B50AA9" w:rsidRDefault="00B50AA9" w:rsidP="00416130">
      <w:r>
        <w:separator/>
      </w:r>
    </w:p>
    <w:p w14:paraId="6E15E876" w14:textId="77777777" w:rsidR="00B50AA9" w:rsidRDefault="00B50AA9" w:rsidP="00416130"/>
  </w:footnote>
  <w:footnote w:type="continuationSeparator" w:id="0">
    <w:p w14:paraId="3587EC6C" w14:textId="77777777" w:rsidR="00B50AA9" w:rsidRDefault="00B50AA9" w:rsidP="00416130">
      <w:r>
        <w:continuationSeparator/>
      </w:r>
    </w:p>
    <w:p w14:paraId="3A85CCCB" w14:textId="77777777" w:rsidR="00B50AA9" w:rsidRDefault="00B50AA9" w:rsidP="00416130"/>
  </w:footnote>
  <w:footnote w:type="continuationNotice" w:id="1">
    <w:p w14:paraId="51DCEA88" w14:textId="77777777" w:rsidR="00B50AA9" w:rsidRDefault="00B50AA9" w:rsidP="00416130"/>
    <w:p w14:paraId="231E31DC" w14:textId="77777777" w:rsidR="00B50AA9" w:rsidRDefault="00B50AA9" w:rsidP="004161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DA0"/>
    <w:multiLevelType w:val="hybridMultilevel"/>
    <w:tmpl w:val="729C52AC"/>
    <w:lvl w:ilvl="0" w:tplc="94CCC8E8">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8D8A7D64">
      <w:start w:val="1"/>
      <w:numFmt w:val="bullet"/>
      <w:lvlText w:val=""/>
      <w:lvlJc w:val="left"/>
      <w:pPr>
        <w:ind w:left="2520" w:hanging="360"/>
      </w:pPr>
      <w:rPr>
        <w:rFonts w:ascii="Wingdings" w:hAnsi="Wingdings" w:hint="default"/>
      </w:rPr>
    </w:lvl>
    <w:lvl w:ilvl="3" w:tplc="E93EB0A2">
      <w:start w:val="1"/>
      <w:numFmt w:val="bullet"/>
      <w:lvlText w:val=""/>
      <w:lvlJc w:val="left"/>
      <w:pPr>
        <w:ind w:left="3240" w:hanging="360"/>
      </w:pPr>
      <w:rPr>
        <w:rFonts w:ascii="Symbol" w:hAnsi="Symbol" w:hint="default"/>
      </w:rPr>
    </w:lvl>
    <w:lvl w:ilvl="4" w:tplc="A274C0DE">
      <w:start w:val="1"/>
      <w:numFmt w:val="bullet"/>
      <w:lvlText w:val="o"/>
      <w:lvlJc w:val="left"/>
      <w:pPr>
        <w:ind w:left="3960" w:hanging="360"/>
      </w:pPr>
      <w:rPr>
        <w:rFonts w:ascii="Courier New" w:hAnsi="Courier New" w:hint="default"/>
      </w:rPr>
    </w:lvl>
    <w:lvl w:ilvl="5" w:tplc="85CA1038">
      <w:start w:val="1"/>
      <w:numFmt w:val="bullet"/>
      <w:lvlText w:val=""/>
      <w:lvlJc w:val="left"/>
      <w:pPr>
        <w:ind w:left="4680" w:hanging="360"/>
      </w:pPr>
      <w:rPr>
        <w:rFonts w:ascii="Wingdings" w:hAnsi="Wingdings" w:hint="default"/>
      </w:rPr>
    </w:lvl>
    <w:lvl w:ilvl="6" w:tplc="8972433A">
      <w:start w:val="1"/>
      <w:numFmt w:val="bullet"/>
      <w:lvlText w:val=""/>
      <w:lvlJc w:val="left"/>
      <w:pPr>
        <w:ind w:left="5400" w:hanging="360"/>
      </w:pPr>
      <w:rPr>
        <w:rFonts w:ascii="Symbol" w:hAnsi="Symbol" w:hint="default"/>
      </w:rPr>
    </w:lvl>
    <w:lvl w:ilvl="7" w:tplc="88C80026">
      <w:start w:val="1"/>
      <w:numFmt w:val="bullet"/>
      <w:lvlText w:val="o"/>
      <w:lvlJc w:val="left"/>
      <w:pPr>
        <w:ind w:left="6120" w:hanging="360"/>
      </w:pPr>
      <w:rPr>
        <w:rFonts w:ascii="Courier New" w:hAnsi="Courier New" w:hint="default"/>
      </w:rPr>
    </w:lvl>
    <w:lvl w:ilvl="8" w:tplc="339A12E2">
      <w:start w:val="1"/>
      <w:numFmt w:val="bullet"/>
      <w:lvlText w:val=""/>
      <w:lvlJc w:val="left"/>
      <w:pPr>
        <w:ind w:left="6840" w:hanging="360"/>
      </w:pPr>
      <w:rPr>
        <w:rFonts w:ascii="Wingdings" w:hAnsi="Wingdings" w:hint="default"/>
      </w:rPr>
    </w:lvl>
  </w:abstractNum>
  <w:abstractNum w:abstractNumId="1" w15:restartNumberingAfterBreak="0">
    <w:nsid w:val="03947612"/>
    <w:multiLevelType w:val="hybridMultilevel"/>
    <w:tmpl w:val="E71C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B517A"/>
    <w:multiLevelType w:val="hybridMultilevel"/>
    <w:tmpl w:val="0F348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E2125"/>
    <w:multiLevelType w:val="hybridMultilevel"/>
    <w:tmpl w:val="A6521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9B6239"/>
    <w:multiLevelType w:val="multilevel"/>
    <w:tmpl w:val="EDD23E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015B0D"/>
    <w:multiLevelType w:val="multilevel"/>
    <w:tmpl w:val="CFF2F2C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6" w15:restartNumberingAfterBreak="0">
    <w:nsid w:val="5D2CAC22"/>
    <w:multiLevelType w:val="hybridMultilevel"/>
    <w:tmpl w:val="6D4A3F2C"/>
    <w:lvl w:ilvl="0" w:tplc="01020E0A">
      <w:start w:val="1"/>
      <w:numFmt w:val="bullet"/>
      <w:lvlText w:val="·"/>
      <w:lvlJc w:val="left"/>
      <w:pPr>
        <w:ind w:left="720" w:hanging="360"/>
      </w:pPr>
      <w:rPr>
        <w:rFonts w:ascii="Symbol" w:hAnsi="Symbol" w:hint="default"/>
      </w:rPr>
    </w:lvl>
    <w:lvl w:ilvl="1" w:tplc="19B0FF2E">
      <w:start w:val="1"/>
      <w:numFmt w:val="bullet"/>
      <w:lvlText w:val="o"/>
      <w:lvlJc w:val="left"/>
      <w:pPr>
        <w:ind w:left="1440" w:hanging="360"/>
      </w:pPr>
      <w:rPr>
        <w:rFonts w:ascii="Courier New" w:hAnsi="Courier New" w:hint="default"/>
      </w:rPr>
    </w:lvl>
    <w:lvl w:ilvl="2" w:tplc="503C89DA">
      <w:start w:val="1"/>
      <w:numFmt w:val="bullet"/>
      <w:lvlText w:val=""/>
      <w:lvlJc w:val="left"/>
      <w:pPr>
        <w:ind w:left="2160" w:hanging="360"/>
      </w:pPr>
      <w:rPr>
        <w:rFonts w:ascii="Wingdings" w:hAnsi="Wingdings" w:hint="default"/>
      </w:rPr>
    </w:lvl>
    <w:lvl w:ilvl="3" w:tplc="0F98B7D2">
      <w:start w:val="1"/>
      <w:numFmt w:val="bullet"/>
      <w:lvlText w:val=""/>
      <w:lvlJc w:val="left"/>
      <w:pPr>
        <w:ind w:left="2880" w:hanging="360"/>
      </w:pPr>
      <w:rPr>
        <w:rFonts w:ascii="Symbol" w:hAnsi="Symbol" w:hint="default"/>
      </w:rPr>
    </w:lvl>
    <w:lvl w:ilvl="4" w:tplc="6F8CBB9C">
      <w:start w:val="1"/>
      <w:numFmt w:val="bullet"/>
      <w:lvlText w:val="o"/>
      <w:lvlJc w:val="left"/>
      <w:pPr>
        <w:ind w:left="3600" w:hanging="360"/>
      </w:pPr>
      <w:rPr>
        <w:rFonts w:ascii="Courier New" w:hAnsi="Courier New" w:hint="default"/>
      </w:rPr>
    </w:lvl>
    <w:lvl w:ilvl="5" w:tplc="FC86443E">
      <w:start w:val="1"/>
      <w:numFmt w:val="bullet"/>
      <w:lvlText w:val=""/>
      <w:lvlJc w:val="left"/>
      <w:pPr>
        <w:ind w:left="4320" w:hanging="360"/>
      </w:pPr>
      <w:rPr>
        <w:rFonts w:ascii="Wingdings" w:hAnsi="Wingdings" w:hint="default"/>
      </w:rPr>
    </w:lvl>
    <w:lvl w:ilvl="6" w:tplc="530E9D2C">
      <w:start w:val="1"/>
      <w:numFmt w:val="bullet"/>
      <w:lvlText w:val=""/>
      <w:lvlJc w:val="left"/>
      <w:pPr>
        <w:ind w:left="5040" w:hanging="360"/>
      </w:pPr>
      <w:rPr>
        <w:rFonts w:ascii="Symbol" w:hAnsi="Symbol" w:hint="default"/>
      </w:rPr>
    </w:lvl>
    <w:lvl w:ilvl="7" w:tplc="2294FCFE">
      <w:start w:val="1"/>
      <w:numFmt w:val="bullet"/>
      <w:lvlText w:val="o"/>
      <w:lvlJc w:val="left"/>
      <w:pPr>
        <w:ind w:left="5760" w:hanging="360"/>
      </w:pPr>
      <w:rPr>
        <w:rFonts w:ascii="Courier New" w:hAnsi="Courier New" w:hint="default"/>
      </w:rPr>
    </w:lvl>
    <w:lvl w:ilvl="8" w:tplc="50F42AFE">
      <w:start w:val="1"/>
      <w:numFmt w:val="bullet"/>
      <w:lvlText w:val=""/>
      <w:lvlJc w:val="left"/>
      <w:pPr>
        <w:ind w:left="6480" w:hanging="360"/>
      </w:pPr>
      <w:rPr>
        <w:rFonts w:ascii="Wingdings" w:hAnsi="Wingdings" w:hint="default"/>
      </w:rPr>
    </w:lvl>
  </w:abstractNum>
  <w:abstractNum w:abstractNumId="7" w15:restartNumberingAfterBreak="0">
    <w:nsid w:val="5F6C03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726EC4"/>
    <w:multiLevelType w:val="hybridMultilevel"/>
    <w:tmpl w:val="77BC01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44FAF"/>
    <w:multiLevelType w:val="hybridMultilevel"/>
    <w:tmpl w:val="62C69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DF57C1"/>
    <w:multiLevelType w:val="hybridMultilevel"/>
    <w:tmpl w:val="62A23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4350AB"/>
    <w:multiLevelType w:val="hybridMultilevel"/>
    <w:tmpl w:val="1DF2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80E93"/>
    <w:multiLevelType w:val="hybridMultilevel"/>
    <w:tmpl w:val="8558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B225AB"/>
    <w:multiLevelType w:val="multilevel"/>
    <w:tmpl w:val="9112FE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0"/>
  </w:num>
  <w:num w:numId="3">
    <w:abstractNumId w:val="12"/>
  </w:num>
  <w:num w:numId="4">
    <w:abstractNumId w:val="8"/>
  </w:num>
  <w:num w:numId="5">
    <w:abstractNumId w:val="3"/>
  </w:num>
  <w:num w:numId="6">
    <w:abstractNumId w:val="0"/>
  </w:num>
  <w:num w:numId="7">
    <w:abstractNumId w:val="1"/>
  </w:num>
  <w:num w:numId="8">
    <w:abstractNumId w:val="7"/>
  </w:num>
  <w:num w:numId="9">
    <w:abstractNumId w:val="13"/>
  </w:num>
  <w:num w:numId="10">
    <w:abstractNumId w:val="5"/>
  </w:num>
  <w:num w:numId="11">
    <w:abstractNumId w:val="11"/>
  </w:num>
  <w:num w:numId="12">
    <w:abstractNumId w:val="4"/>
  </w:num>
  <w:num w:numId="13">
    <w:abstractNumId w:val="6"/>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zNDY3NDAzM7M0s7RQ0lEKTi0uzszPAykwNKkFAKYodFwtAAAA"/>
  </w:docVars>
  <w:rsids>
    <w:rsidRoot w:val="00081A69"/>
    <w:rsid w:val="000131B8"/>
    <w:rsid w:val="00025CDE"/>
    <w:rsid w:val="000275F9"/>
    <w:rsid w:val="000477FB"/>
    <w:rsid w:val="00047839"/>
    <w:rsid w:val="0007347F"/>
    <w:rsid w:val="00081A69"/>
    <w:rsid w:val="00084B91"/>
    <w:rsid w:val="000B164C"/>
    <w:rsid w:val="000C2180"/>
    <w:rsid w:val="000E34D4"/>
    <w:rsid w:val="000E4ACD"/>
    <w:rsid w:val="000F020A"/>
    <w:rsid w:val="00100979"/>
    <w:rsid w:val="00103227"/>
    <w:rsid w:val="00125B06"/>
    <w:rsid w:val="00131BD9"/>
    <w:rsid w:val="00134284"/>
    <w:rsid w:val="00140AF5"/>
    <w:rsid w:val="00141F30"/>
    <w:rsid w:val="00142811"/>
    <w:rsid w:val="0015097F"/>
    <w:rsid w:val="00164EA5"/>
    <w:rsid w:val="00173E15"/>
    <w:rsid w:val="00186177"/>
    <w:rsid w:val="00193CF3"/>
    <w:rsid w:val="001C51C9"/>
    <w:rsid w:val="001D2D8E"/>
    <w:rsid w:val="001E100A"/>
    <w:rsid w:val="001E75A4"/>
    <w:rsid w:val="001F3E91"/>
    <w:rsid w:val="001F3F03"/>
    <w:rsid w:val="001F4A8A"/>
    <w:rsid w:val="001F60E2"/>
    <w:rsid w:val="002023A8"/>
    <w:rsid w:val="0021313D"/>
    <w:rsid w:val="00213DAB"/>
    <w:rsid w:val="00222EC6"/>
    <w:rsid w:val="00230E08"/>
    <w:rsid w:val="0024299E"/>
    <w:rsid w:val="00253550"/>
    <w:rsid w:val="00255BED"/>
    <w:rsid w:val="00256515"/>
    <w:rsid w:val="00257BFB"/>
    <w:rsid w:val="00264D6A"/>
    <w:rsid w:val="002711A4"/>
    <w:rsid w:val="0027306A"/>
    <w:rsid w:val="00274067"/>
    <w:rsid w:val="00281956"/>
    <w:rsid w:val="002B4B15"/>
    <w:rsid w:val="002B70DD"/>
    <w:rsid w:val="002C4AB7"/>
    <w:rsid w:val="002D33EE"/>
    <w:rsid w:val="002E2ACE"/>
    <w:rsid w:val="002E7CC9"/>
    <w:rsid w:val="002F2547"/>
    <w:rsid w:val="002F75DB"/>
    <w:rsid w:val="003112D7"/>
    <w:rsid w:val="003216B2"/>
    <w:rsid w:val="00325150"/>
    <w:rsid w:val="00330E5A"/>
    <w:rsid w:val="003311F6"/>
    <w:rsid w:val="0033755D"/>
    <w:rsid w:val="00340911"/>
    <w:rsid w:val="003424EB"/>
    <w:rsid w:val="00347C69"/>
    <w:rsid w:val="00351C97"/>
    <w:rsid w:val="00356A95"/>
    <w:rsid w:val="00357C96"/>
    <w:rsid w:val="00372912"/>
    <w:rsid w:val="0039704A"/>
    <w:rsid w:val="003B4C93"/>
    <w:rsid w:val="003C064D"/>
    <w:rsid w:val="003C1E2E"/>
    <w:rsid w:val="003D059B"/>
    <w:rsid w:val="003D7BB6"/>
    <w:rsid w:val="003E2CBF"/>
    <w:rsid w:val="003E49D2"/>
    <w:rsid w:val="00401201"/>
    <w:rsid w:val="00404D2B"/>
    <w:rsid w:val="00405227"/>
    <w:rsid w:val="0040652C"/>
    <w:rsid w:val="004104E0"/>
    <w:rsid w:val="00415630"/>
    <w:rsid w:val="00416130"/>
    <w:rsid w:val="004220B0"/>
    <w:rsid w:val="00425172"/>
    <w:rsid w:val="00430606"/>
    <w:rsid w:val="00433DA4"/>
    <w:rsid w:val="00436E1B"/>
    <w:rsid w:val="00437B38"/>
    <w:rsid w:val="00440FAA"/>
    <w:rsid w:val="004456FB"/>
    <w:rsid w:val="004550ED"/>
    <w:rsid w:val="00455E84"/>
    <w:rsid w:val="004814E5"/>
    <w:rsid w:val="004835B6"/>
    <w:rsid w:val="004951F5"/>
    <w:rsid w:val="004A447E"/>
    <w:rsid w:val="004B11E9"/>
    <w:rsid w:val="004C03B4"/>
    <w:rsid w:val="004C5D31"/>
    <w:rsid w:val="004D7F19"/>
    <w:rsid w:val="004E2DF2"/>
    <w:rsid w:val="004F26AA"/>
    <w:rsid w:val="004F4495"/>
    <w:rsid w:val="004F78E8"/>
    <w:rsid w:val="004F7A99"/>
    <w:rsid w:val="00502EBC"/>
    <w:rsid w:val="00505352"/>
    <w:rsid w:val="00516AD7"/>
    <w:rsid w:val="00517A67"/>
    <w:rsid w:val="005239E3"/>
    <w:rsid w:val="00532E40"/>
    <w:rsid w:val="0053338F"/>
    <w:rsid w:val="00551584"/>
    <w:rsid w:val="00563B9C"/>
    <w:rsid w:val="00564627"/>
    <w:rsid w:val="00566B4A"/>
    <w:rsid w:val="00570B52"/>
    <w:rsid w:val="00580F65"/>
    <w:rsid w:val="005816CA"/>
    <w:rsid w:val="00590087"/>
    <w:rsid w:val="00590251"/>
    <w:rsid w:val="005A0B8E"/>
    <w:rsid w:val="005A7E6E"/>
    <w:rsid w:val="005B424D"/>
    <w:rsid w:val="005B66AD"/>
    <w:rsid w:val="005E0E82"/>
    <w:rsid w:val="005F12A7"/>
    <w:rsid w:val="00601783"/>
    <w:rsid w:val="00607517"/>
    <w:rsid w:val="0060EEE4"/>
    <w:rsid w:val="006106FD"/>
    <w:rsid w:val="00610AEE"/>
    <w:rsid w:val="00621F11"/>
    <w:rsid w:val="0064556E"/>
    <w:rsid w:val="00652A88"/>
    <w:rsid w:val="00652DE7"/>
    <w:rsid w:val="006571A5"/>
    <w:rsid w:val="006660D6"/>
    <w:rsid w:val="00666CA2"/>
    <w:rsid w:val="00667DEE"/>
    <w:rsid w:val="00673C22"/>
    <w:rsid w:val="00675153"/>
    <w:rsid w:val="006773FE"/>
    <w:rsid w:val="006A5E8D"/>
    <w:rsid w:val="006B541D"/>
    <w:rsid w:val="006E1105"/>
    <w:rsid w:val="006E7D50"/>
    <w:rsid w:val="006F3674"/>
    <w:rsid w:val="0070237B"/>
    <w:rsid w:val="0071355D"/>
    <w:rsid w:val="00714044"/>
    <w:rsid w:val="00714581"/>
    <w:rsid w:val="007176B7"/>
    <w:rsid w:val="00723E02"/>
    <w:rsid w:val="00725B18"/>
    <w:rsid w:val="007367BC"/>
    <w:rsid w:val="00753833"/>
    <w:rsid w:val="007549AD"/>
    <w:rsid w:val="00755935"/>
    <w:rsid w:val="007613DA"/>
    <w:rsid w:val="00770C0B"/>
    <w:rsid w:val="00776184"/>
    <w:rsid w:val="007915C2"/>
    <w:rsid w:val="007B1E17"/>
    <w:rsid w:val="007E6C62"/>
    <w:rsid w:val="008040E3"/>
    <w:rsid w:val="008214A9"/>
    <w:rsid w:val="008255E4"/>
    <w:rsid w:val="00851D1F"/>
    <w:rsid w:val="0085630C"/>
    <w:rsid w:val="00867229"/>
    <w:rsid w:val="00873AA8"/>
    <w:rsid w:val="008829E6"/>
    <w:rsid w:val="008A4698"/>
    <w:rsid w:val="008A614C"/>
    <w:rsid w:val="008A6D43"/>
    <w:rsid w:val="008D0B0A"/>
    <w:rsid w:val="008D13A3"/>
    <w:rsid w:val="008F2A6B"/>
    <w:rsid w:val="00904A5E"/>
    <w:rsid w:val="00910EC2"/>
    <w:rsid w:val="00942780"/>
    <w:rsid w:val="009517F2"/>
    <w:rsid w:val="00994E42"/>
    <w:rsid w:val="009A797A"/>
    <w:rsid w:val="009C0295"/>
    <w:rsid w:val="009D314E"/>
    <w:rsid w:val="009D4637"/>
    <w:rsid w:val="00A07118"/>
    <w:rsid w:val="00A12917"/>
    <w:rsid w:val="00A1539A"/>
    <w:rsid w:val="00A24FFE"/>
    <w:rsid w:val="00A3222E"/>
    <w:rsid w:val="00A3236E"/>
    <w:rsid w:val="00A416D4"/>
    <w:rsid w:val="00A42071"/>
    <w:rsid w:val="00A45E48"/>
    <w:rsid w:val="00A53BBF"/>
    <w:rsid w:val="00A552C7"/>
    <w:rsid w:val="00A81E99"/>
    <w:rsid w:val="00A90289"/>
    <w:rsid w:val="00A95636"/>
    <w:rsid w:val="00A9683C"/>
    <w:rsid w:val="00AA62F4"/>
    <w:rsid w:val="00AB143A"/>
    <w:rsid w:val="00AB1A7D"/>
    <w:rsid w:val="00AC1FAD"/>
    <w:rsid w:val="00AD3CFC"/>
    <w:rsid w:val="00B23652"/>
    <w:rsid w:val="00B30A92"/>
    <w:rsid w:val="00B34F91"/>
    <w:rsid w:val="00B37FC0"/>
    <w:rsid w:val="00B37FD7"/>
    <w:rsid w:val="00B41AA3"/>
    <w:rsid w:val="00B43E30"/>
    <w:rsid w:val="00B50AA9"/>
    <w:rsid w:val="00B72A2A"/>
    <w:rsid w:val="00B72AA0"/>
    <w:rsid w:val="00B90C7C"/>
    <w:rsid w:val="00B916BF"/>
    <w:rsid w:val="00BA1F4D"/>
    <w:rsid w:val="00BC5D52"/>
    <w:rsid w:val="00BD47C4"/>
    <w:rsid w:val="00BE0698"/>
    <w:rsid w:val="00BF0D3C"/>
    <w:rsid w:val="00BF3273"/>
    <w:rsid w:val="00C02AF0"/>
    <w:rsid w:val="00C2206D"/>
    <w:rsid w:val="00C23344"/>
    <w:rsid w:val="00C30CE9"/>
    <w:rsid w:val="00C32C0E"/>
    <w:rsid w:val="00C56D4B"/>
    <w:rsid w:val="00C64ECD"/>
    <w:rsid w:val="00C65DCF"/>
    <w:rsid w:val="00C705D7"/>
    <w:rsid w:val="00CA360C"/>
    <w:rsid w:val="00CA5E43"/>
    <w:rsid w:val="00CD15AE"/>
    <w:rsid w:val="00CD408D"/>
    <w:rsid w:val="00CD61FB"/>
    <w:rsid w:val="00CD6864"/>
    <w:rsid w:val="00CE6F43"/>
    <w:rsid w:val="00CF7FD0"/>
    <w:rsid w:val="00D40945"/>
    <w:rsid w:val="00D46005"/>
    <w:rsid w:val="00D60C0C"/>
    <w:rsid w:val="00D62283"/>
    <w:rsid w:val="00D71EF2"/>
    <w:rsid w:val="00D72079"/>
    <w:rsid w:val="00D74192"/>
    <w:rsid w:val="00D85BA5"/>
    <w:rsid w:val="00D86C85"/>
    <w:rsid w:val="00DA39B7"/>
    <w:rsid w:val="00DA41E4"/>
    <w:rsid w:val="00DA5E40"/>
    <w:rsid w:val="00DC22F4"/>
    <w:rsid w:val="00DC75E7"/>
    <w:rsid w:val="00DC79D0"/>
    <w:rsid w:val="00E04ACA"/>
    <w:rsid w:val="00E2668C"/>
    <w:rsid w:val="00E27BCC"/>
    <w:rsid w:val="00E315FC"/>
    <w:rsid w:val="00E318BB"/>
    <w:rsid w:val="00E3629D"/>
    <w:rsid w:val="00E567E6"/>
    <w:rsid w:val="00E606C4"/>
    <w:rsid w:val="00E636AD"/>
    <w:rsid w:val="00E77B58"/>
    <w:rsid w:val="00E9416F"/>
    <w:rsid w:val="00E97056"/>
    <w:rsid w:val="00EC5DC7"/>
    <w:rsid w:val="00ED143A"/>
    <w:rsid w:val="00ED248E"/>
    <w:rsid w:val="00ED3DE1"/>
    <w:rsid w:val="00ED69F6"/>
    <w:rsid w:val="00EE6140"/>
    <w:rsid w:val="00EF1F76"/>
    <w:rsid w:val="00EF5DB8"/>
    <w:rsid w:val="00EF683F"/>
    <w:rsid w:val="00F11CAF"/>
    <w:rsid w:val="00F17FAE"/>
    <w:rsid w:val="00F27AE9"/>
    <w:rsid w:val="00F31B0C"/>
    <w:rsid w:val="00F55431"/>
    <w:rsid w:val="00F635C2"/>
    <w:rsid w:val="00F70656"/>
    <w:rsid w:val="00F765A4"/>
    <w:rsid w:val="00F839A6"/>
    <w:rsid w:val="00F86156"/>
    <w:rsid w:val="00F92059"/>
    <w:rsid w:val="00FA164A"/>
    <w:rsid w:val="00FA3F63"/>
    <w:rsid w:val="00FA5683"/>
    <w:rsid w:val="00FA5EBA"/>
    <w:rsid w:val="00FB0AB7"/>
    <w:rsid w:val="00FB2DC3"/>
    <w:rsid w:val="00FB4AE1"/>
    <w:rsid w:val="00FC53B9"/>
    <w:rsid w:val="00FC77FD"/>
    <w:rsid w:val="017D6592"/>
    <w:rsid w:val="01BB00E4"/>
    <w:rsid w:val="01DA4032"/>
    <w:rsid w:val="02BE706E"/>
    <w:rsid w:val="0341CFD1"/>
    <w:rsid w:val="036ED9E3"/>
    <w:rsid w:val="03B70DBD"/>
    <w:rsid w:val="03E2A8E7"/>
    <w:rsid w:val="04558C5D"/>
    <w:rsid w:val="045A0CB3"/>
    <w:rsid w:val="047B6BBF"/>
    <w:rsid w:val="04F2A1A6"/>
    <w:rsid w:val="04F90780"/>
    <w:rsid w:val="055B5C6E"/>
    <w:rsid w:val="0629C410"/>
    <w:rsid w:val="068E7207"/>
    <w:rsid w:val="06900733"/>
    <w:rsid w:val="069677FD"/>
    <w:rsid w:val="06EE02DE"/>
    <w:rsid w:val="071B8350"/>
    <w:rsid w:val="07362B7F"/>
    <w:rsid w:val="0748A0E8"/>
    <w:rsid w:val="0773300D"/>
    <w:rsid w:val="085D2E20"/>
    <w:rsid w:val="08B24171"/>
    <w:rsid w:val="08CFAA3B"/>
    <w:rsid w:val="08D43C61"/>
    <w:rsid w:val="08D6F59A"/>
    <w:rsid w:val="08F7842C"/>
    <w:rsid w:val="09B169FC"/>
    <w:rsid w:val="09F8A34B"/>
    <w:rsid w:val="0A81A431"/>
    <w:rsid w:val="0ABFCDE6"/>
    <w:rsid w:val="0AF9CFFD"/>
    <w:rsid w:val="0B26C263"/>
    <w:rsid w:val="0BA6BE6F"/>
    <w:rsid w:val="0C006B06"/>
    <w:rsid w:val="0C036FF5"/>
    <w:rsid w:val="0C4C34FE"/>
    <w:rsid w:val="0C66497C"/>
    <w:rsid w:val="0C8683AA"/>
    <w:rsid w:val="0C8F7A33"/>
    <w:rsid w:val="0CCB7620"/>
    <w:rsid w:val="0D066579"/>
    <w:rsid w:val="0D7797F4"/>
    <w:rsid w:val="0DA92E0A"/>
    <w:rsid w:val="0DF76C60"/>
    <w:rsid w:val="0E531652"/>
    <w:rsid w:val="0EA2DD6F"/>
    <w:rsid w:val="0EA644A2"/>
    <w:rsid w:val="0EBBA813"/>
    <w:rsid w:val="0F28CFC7"/>
    <w:rsid w:val="0F5A185A"/>
    <w:rsid w:val="0FCFD5DC"/>
    <w:rsid w:val="10072A7C"/>
    <w:rsid w:val="1027C264"/>
    <w:rsid w:val="10586D33"/>
    <w:rsid w:val="1267016A"/>
    <w:rsid w:val="126B475F"/>
    <w:rsid w:val="12CADFCB"/>
    <w:rsid w:val="133340BB"/>
    <w:rsid w:val="133ECB3E"/>
    <w:rsid w:val="1390ADB0"/>
    <w:rsid w:val="139108E6"/>
    <w:rsid w:val="13C21E35"/>
    <w:rsid w:val="14134EB8"/>
    <w:rsid w:val="142088B0"/>
    <w:rsid w:val="1452E88F"/>
    <w:rsid w:val="14897053"/>
    <w:rsid w:val="14C842E7"/>
    <w:rsid w:val="14DBDE44"/>
    <w:rsid w:val="15287826"/>
    <w:rsid w:val="153E1985"/>
    <w:rsid w:val="1547C45D"/>
    <w:rsid w:val="1554976A"/>
    <w:rsid w:val="15651E54"/>
    <w:rsid w:val="15BDD411"/>
    <w:rsid w:val="15C108DD"/>
    <w:rsid w:val="15D32CCA"/>
    <w:rsid w:val="15E33BFC"/>
    <w:rsid w:val="160B1C9F"/>
    <w:rsid w:val="16871775"/>
    <w:rsid w:val="1695C425"/>
    <w:rsid w:val="16AB37F5"/>
    <w:rsid w:val="16E7909B"/>
    <w:rsid w:val="1774FD84"/>
    <w:rsid w:val="17A234D8"/>
    <w:rsid w:val="17C455D8"/>
    <w:rsid w:val="191211FC"/>
    <w:rsid w:val="19650AF9"/>
    <w:rsid w:val="19972981"/>
    <w:rsid w:val="1998B7D1"/>
    <w:rsid w:val="19DFCA9D"/>
    <w:rsid w:val="1A010C23"/>
    <w:rsid w:val="1ADB4D67"/>
    <w:rsid w:val="1B000607"/>
    <w:rsid w:val="1B445C85"/>
    <w:rsid w:val="1B52959F"/>
    <w:rsid w:val="1B5EA1D0"/>
    <w:rsid w:val="1BA12C61"/>
    <w:rsid w:val="1BE49525"/>
    <w:rsid w:val="1BFA76C0"/>
    <w:rsid w:val="1C02068C"/>
    <w:rsid w:val="1CB38A6B"/>
    <w:rsid w:val="1CFD1C91"/>
    <w:rsid w:val="1D0E32F2"/>
    <w:rsid w:val="1D11802E"/>
    <w:rsid w:val="1D38ACE5"/>
    <w:rsid w:val="1D529F7B"/>
    <w:rsid w:val="1D6582BC"/>
    <w:rsid w:val="1DD9B69E"/>
    <w:rsid w:val="1E1C88AD"/>
    <w:rsid w:val="1EA82FEA"/>
    <w:rsid w:val="1ED61A5E"/>
    <w:rsid w:val="1F08226A"/>
    <w:rsid w:val="1F0D492C"/>
    <w:rsid w:val="1F5EA919"/>
    <w:rsid w:val="1F69500D"/>
    <w:rsid w:val="1F7DA23A"/>
    <w:rsid w:val="1F86C1E7"/>
    <w:rsid w:val="1F94A9A3"/>
    <w:rsid w:val="1FA1D543"/>
    <w:rsid w:val="1FFB9F05"/>
    <w:rsid w:val="20102798"/>
    <w:rsid w:val="20336245"/>
    <w:rsid w:val="20CC152B"/>
    <w:rsid w:val="20CECC60"/>
    <w:rsid w:val="20DAA4D6"/>
    <w:rsid w:val="2127A7D9"/>
    <w:rsid w:val="2130C497"/>
    <w:rsid w:val="21342F26"/>
    <w:rsid w:val="2171EB38"/>
    <w:rsid w:val="21A22985"/>
    <w:rsid w:val="21B3189B"/>
    <w:rsid w:val="21DC2AB5"/>
    <w:rsid w:val="227CF742"/>
    <w:rsid w:val="22AC1470"/>
    <w:rsid w:val="230C54B0"/>
    <w:rsid w:val="23CAA9C7"/>
    <w:rsid w:val="23CDA02D"/>
    <w:rsid w:val="24532E9E"/>
    <w:rsid w:val="245F489B"/>
    <w:rsid w:val="2484C17C"/>
    <w:rsid w:val="2487E155"/>
    <w:rsid w:val="24C5F4ED"/>
    <w:rsid w:val="24E55AA8"/>
    <w:rsid w:val="25576E8C"/>
    <w:rsid w:val="26166DB6"/>
    <w:rsid w:val="261AB13F"/>
    <w:rsid w:val="261B59A2"/>
    <w:rsid w:val="26947D50"/>
    <w:rsid w:val="2695F88E"/>
    <w:rsid w:val="26960E46"/>
    <w:rsid w:val="269E76B5"/>
    <w:rsid w:val="26B5378A"/>
    <w:rsid w:val="26FDEA22"/>
    <w:rsid w:val="2708D1CE"/>
    <w:rsid w:val="2747BB9C"/>
    <w:rsid w:val="275979B8"/>
    <w:rsid w:val="278189EE"/>
    <w:rsid w:val="27F240F6"/>
    <w:rsid w:val="28AC7E6F"/>
    <w:rsid w:val="29A96CE7"/>
    <w:rsid w:val="29D38D9D"/>
    <w:rsid w:val="2A01914C"/>
    <w:rsid w:val="2A3516E7"/>
    <w:rsid w:val="2A358AE4"/>
    <w:rsid w:val="2A3613E2"/>
    <w:rsid w:val="2ABEEEF5"/>
    <w:rsid w:val="2ACC00DF"/>
    <w:rsid w:val="2B453D48"/>
    <w:rsid w:val="2B58C625"/>
    <w:rsid w:val="2B604499"/>
    <w:rsid w:val="2B797D56"/>
    <w:rsid w:val="2BD15B45"/>
    <w:rsid w:val="2BEE92F8"/>
    <w:rsid w:val="2BF0048D"/>
    <w:rsid w:val="2C13C27E"/>
    <w:rsid w:val="2C3564F9"/>
    <w:rsid w:val="2CEB3520"/>
    <w:rsid w:val="2E76669A"/>
    <w:rsid w:val="2E8DA0CF"/>
    <w:rsid w:val="2E91EE9D"/>
    <w:rsid w:val="2E9F35B5"/>
    <w:rsid w:val="2EED4663"/>
    <w:rsid w:val="2F08FC07"/>
    <w:rsid w:val="2F162170"/>
    <w:rsid w:val="2F2633BA"/>
    <w:rsid w:val="2F5AF304"/>
    <w:rsid w:val="2F658101"/>
    <w:rsid w:val="2F9FFD10"/>
    <w:rsid w:val="2FBFD843"/>
    <w:rsid w:val="2FC723B9"/>
    <w:rsid w:val="30120927"/>
    <w:rsid w:val="3094C3DB"/>
    <w:rsid w:val="3095BE35"/>
    <w:rsid w:val="30B2EBE7"/>
    <w:rsid w:val="311C4674"/>
    <w:rsid w:val="31400AC5"/>
    <w:rsid w:val="315FDCA1"/>
    <w:rsid w:val="3175DD96"/>
    <w:rsid w:val="318A57E6"/>
    <w:rsid w:val="31925380"/>
    <w:rsid w:val="31E08175"/>
    <w:rsid w:val="321F1837"/>
    <w:rsid w:val="32488A4F"/>
    <w:rsid w:val="32805FCF"/>
    <w:rsid w:val="330CC2AB"/>
    <w:rsid w:val="331DA115"/>
    <w:rsid w:val="332E48C5"/>
    <w:rsid w:val="33E23CA8"/>
    <w:rsid w:val="33E45AB0"/>
    <w:rsid w:val="3465C690"/>
    <w:rsid w:val="3466ABED"/>
    <w:rsid w:val="3477F3E6"/>
    <w:rsid w:val="3532EABA"/>
    <w:rsid w:val="357ED487"/>
    <w:rsid w:val="35CAC46E"/>
    <w:rsid w:val="35CC0A38"/>
    <w:rsid w:val="364EF690"/>
    <w:rsid w:val="3658931A"/>
    <w:rsid w:val="3680BA31"/>
    <w:rsid w:val="3682EE57"/>
    <w:rsid w:val="36B210A5"/>
    <w:rsid w:val="373187F4"/>
    <w:rsid w:val="373CE531"/>
    <w:rsid w:val="37753B21"/>
    <w:rsid w:val="37EB185C"/>
    <w:rsid w:val="386B62A8"/>
    <w:rsid w:val="3897B30A"/>
    <w:rsid w:val="38BB7946"/>
    <w:rsid w:val="398F4C50"/>
    <w:rsid w:val="3A065A84"/>
    <w:rsid w:val="3A689187"/>
    <w:rsid w:val="3AC8BB81"/>
    <w:rsid w:val="3B45A54C"/>
    <w:rsid w:val="3B6375C9"/>
    <w:rsid w:val="3B74CB22"/>
    <w:rsid w:val="3B81D8DA"/>
    <w:rsid w:val="3B9968EA"/>
    <w:rsid w:val="3BC59423"/>
    <w:rsid w:val="3BDDF791"/>
    <w:rsid w:val="3BE47341"/>
    <w:rsid w:val="3BEC4C80"/>
    <w:rsid w:val="3BF71165"/>
    <w:rsid w:val="3C564EF1"/>
    <w:rsid w:val="3C789C9D"/>
    <w:rsid w:val="3CA0E778"/>
    <w:rsid w:val="3CDD10EC"/>
    <w:rsid w:val="3D019F11"/>
    <w:rsid w:val="3DD1CC09"/>
    <w:rsid w:val="3E284186"/>
    <w:rsid w:val="3E897E82"/>
    <w:rsid w:val="3EF31933"/>
    <w:rsid w:val="3F6D9C6A"/>
    <w:rsid w:val="3FDB152D"/>
    <w:rsid w:val="4016DD74"/>
    <w:rsid w:val="4055A153"/>
    <w:rsid w:val="40634F0E"/>
    <w:rsid w:val="40680240"/>
    <w:rsid w:val="408C6862"/>
    <w:rsid w:val="40EBB3B1"/>
    <w:rsid w:val="410E4A87"/>
    <w:rsid w:val="410EE376"/>
    <w:rsid w:val="4112F43E"/>
    <w:rsid w:val="41149D11"/>
    <w:rsid w:val="411F7D18"/>
    <w:rsid w:val="434E92DC"/>
    <w:rsid w:val="4358F257"/>
    <w:rsid w:val="43880F23"/>
    <w:rsid w:val="43F593E1"/>
    <w:rsid w:val="44B49F48"/>
    <w:rsid w:val="44CEA941"/>
    <w:rsid w:val="45020668"/>
    <w:rsid w:val="4554829A"/>
    <w:rsid w:val="4592E80F"/>
    <w:rsid w:val="4593C447"/>
    <w:rsid w:val="459A5E31"/>
    <w:rsid w:val="45A05679"/>
    <w:rsid w:val="45F1C6D5"/>
    <w:rsid w:val="463D2C36"/>
    <w:rsid w:val="46BB02FA"/>
    <w:rsid w:val="46D5C730"/>
    <w:rsid w:val="473520D2"/>
    <w:rsid w:val="4751B09D"/>
    <w:rsid w:val="47C4EB8A"/>
    <w:rsid w:val="47DEC739"/>
    <w:rsid w:val="47E5EBBE"/>
    <w:rsid w:val="47F428ED"/>
    <w:rsid w:val="481B6B4A"/>
    <w:rsid w:val="482F1755"/>
    <w:rsid w:val="4845BCFB"/>
    <w:rsid w:val="48473385"/>
    <w:rsid w:val="484CEB64"/>
    <w:rsid w:val="4886C509"/>
    <w:rsid w:val="489E59CF"/>
    <w:rsid w:val="48C9DCCC"/>
    <w:rsid w:val="4919D820"/>
    <w:rsid w:val="49258E56"/>
    <w:rsid w:val="4929F70F"/>
    <w:rsid w:val="49398523"/>
    <w:rsid w:val="4977B1F7"/>
    <w:rsid w:val="49A88A33"/>
    <w:rsid w:val="49E303E6"/>
    <w:rsid w:val="49E8A60D"/>
    <w:rsid w:val="49FC2C43"/>
    <w:rsid w:val="4A7FB4AD"/>
    <w:rsid w:val="4A89086B"/>
    <w:rsid w:val="4AA9A9CD"/>
    <w:rsid w:val="4AB46FA7"/>
    <w:rsid w:val="4ADCC140"/>
    <w:rsid w:val="4B3DA9C1"/>
    <w:rsid w:val="4B4A83DA"/>
    <w:rsid w:val="4B59A4C1"/>
    <w:rsid w:val="4B5D82F1"/>
    <w:rsid w:val="4B894D8A"/>
    <w:rsid w:val="4BBCA81F"/>
    <w:rsid w:val="4BDF8349"/>
    <w:rsid w:val="4C721185"/>
    <w:rsid w:val="4C755039"/>
    <w:rsid w:val="4C9E3115"/>
    <w:rsid w:val="4D059531"/>
    <w:rsid w:val="4D0E8B6D"/>
    <w:rsid w:val="4D2A3C38"/>
    <w:rsid w:val="4D45F30F"/>
    <w:rsid w:val="4D9657E2"/>
    <w:rsid w:val="4DB541BB"/>
    <w:rsid w:val="4E04C510"/>
    <w:rsid w:val="4E64EF9F"/>
    <w:rsid w:val="4F46063F"/>
    <w:rsid w:val="4F4BA499"/>
    <w:rsid w:val="4F6C1224"/>
    <w:rsid w:val="4F916CB1"/>
    <w:rsid w:val="5030F414"/>
    <w:rsid w:val="503DE29F"/>
    <w:rsid w:val="5082E396"/>
    <w:rsid w:val="50CAC296"/>
    <w:rsid w:val="512B4C9E"/>
    <w:rsid w:val="5174FC2F"/>
    <w:rsid w:val="51A6ECBD"/>
    <w:rsid w:val="51AFBDE8"/>
    <w:rsid w:val="51C7256D"/>
    <w:rsid w:val="51DA6344"/>
    <w:rsid w:val="522084BB"/>
    <w:rsid w:val="5236F886"/>
    <w:rsid w:val="52A5972E"/>
    <w:rsid w:val="5309D745"/>
    <w:rsid w:val="53758361"/>
    <w:rsid w:val="53AEC68E"/>
    <w:rsid w:val="53BFA06A"/>
    <w:rsid w:val="53D81B85"/>
    <w:rsid w:val="541DDA06"/>
    <w:rsid w:val="544E9E65"/>
    <w:rsid w:val="54A6C358"/>
    <w:rsid w:val="54AF83CE"/>
    <w:rsid w:val="54E89476"/>
    <w:rsid w:val="54EE9E78"/>
    <w:rsid w:val="5546B6CB"/>
    <w:rsid w:val="554C49C4"/>
    <w:rsid w:val="55598AD6"/>
    <w:rsid w:val="55916A01"/>
    <w:rsid w:val="55AC477E"/>
    <w:rsid w:val="5609C24F"/>
    <w:rsid w:val="56A350F4"/>
    <w:rsid w:val="57584F1E"/>
    <w:rsid w:val="575C7537"/>
    <w:rsid w:val="57718861"/>
    <w:rsid w:val="5777C949"/>
    <w:rsid w:val="57B70941"/>
    <w:rsid w:val="57E337E4"/>
    <w:rsid w:val="57F39E55"/>
    <w:rsid w:val="580652C3"/>
    <w:rsid w:val="58183267"/>
    <w:rsid w:val="586EBDFE"/>
    <w:rsid w:val="58725841"/>
    <w:rsid w:val="588BE963"/>
    <w:rsid w:val="5912C25F"/>
    <w:rsid w:val="594EA6A2"/>
    <w:rsid w:val="595CB0B6"/>
    <w:rsid w:val="59E93049"/>
    <w:rsid w:val="59EC9C0A"/>
    <w:rsid w:val="59FBB274"/>
    <w:rsid w:val="5AF88117"/>
    <w:rsid w:val="5B0C0DB7"/>
    <w:rsid w:val="5B38995D"/>
    <w:rsid w:val="5B4FD329"/>
    <w:rsid w:val="5B5B0BBB"/>
    <w:rsid w:val="5B9B1B25"/>
    <w:rsid w:val="5BE8A8D2"/>
    <w:rsid w:val="5C760354"/>
    <w:rsid w:val="5D54E141"/>
    <w:rsid w:val="5D5B941E"/>
    <w:rsid w:val="5D7F620D"/>
    <w:rsid w:val="5DEA11B2"/>
    <w:rsid w:val="5DEF8BA0"/>
    <w:rsid w:val="5DF0A749"/>
    <w:rsid w:val="5E320796"/>
    <w:rsid w:val="5E4E2EE0"/>
    <w:rsid w:val="5E8D3487"/>
    <w:rsid w:val="5F66BB84"/>
    <w:rsid w:val="5F817644"/>
    <w:rsid w:val="5FABF8FB"/>
    <w:rsid w:val="5FB16A47"/>
    <w:rsid w:val="5FB2E12A"/>
    <w:rsid w:val="5FBEBD04"/>
    <w:rsid w:val="5FD92CDC"/>
    <w:rsid w:val="60087156"/>
    <w:rsid w:val="603FD6EF"/>
    <w:rsid w:val="6059AD06"/>
    <w:rsid w:val="6167C29B"/>
    <w:rsid w:val="61D86AA3"/>
    <w:rsid w:val="621F30BD"/>
    <w:rsid w:val="6236305D"/>
    <w:rsid w:val="62685402"/>
    <w:rsid w:val="627EB5DA"/>
    <w:rsid w:val="62B3B849"/>
    <w:rsid w:val="62F676DD"/>
    <w:rsid w:val="6300AED7"/>
    <w:rsid w:val="630392FC"/>
    <w:rsid w:val="631587E7"/>
    <w:rsid w:val="634445BF"/>
    <w:rsid w:val="63818743"/>
    <w:rsid w:val="63A33D5C"/>
    <w:rsid w:val="64F80486"/>
    <w:rsid w:val="653ECFAF"/>
    <w:rsid w:val="66A6CF1D"/>
    <w:rsid w:val="66B47197"/>
    <w:rsid w:val="676FB0F5"/>
    <w:rsid w:val="678D15C8"/>
    <w:rsid w:val="68459ED0"/>
    <w:rsid w:val="68525EC5"/>
    <w:rsid w:val="68ACD041"/>
    <w:rsid w:val="68EF30D3"/>
    <w:rsid w:val="69195244"/>
    <w:rsid w:val="695C87F6"/>
    <w:rsid w:val="69960497"/>
    <w:rsid w:val="6ACD5004"/>
    <w:rsid w:val="6B177D5E"/>
    <w:rsid w:val="6B5E9AA3"/>
    <w:rsid w:val="6B94B9A1"/>
    <w:rsid w:val="6BC51644"/>
    <w:rsid w:val="6BFF242B"/>
    <w:rsid w:val="6C271BAD"/>
    <w:rsid w:val="6C5156AE"/>
    <w:rsid w:val="6C51F749"/>
    <w:rsid w:val="6C8F3DDE"/>
    <w:rsid w:val="6CCF67A1"/>
    <w:rsid w:val="6CE04DDD"/>
    <w:rsid w:val="6D24850F"/>
    <w:rsid w:val="6D308A02"/>
    <w:rsid w:val="6D3294FD"/>
    <w:rsid w:val="6D9E3835"/>
    <w:rsid w:val="6E1BA5EF"/>
    <w:rsid w:val="6F60BF41"/>
    <w:rsid w:val="6F781F41"/>
    <w:rsid w:val="6F8999FC"/>
    <w:rsid w:val="7001CDC4"/>
    <w:rsid w:val="70E86327"/>
    <w:rsid w:val="7135A42A"/>
    <w:rsid w:val="71437AFA"/>
    <w:rsid w:val="71B56EB8"/>
    <w:rsid w:val="71DB1086"/>
    <w:rsid w:val="71FDBB33"/>
    <w:rsid w:val="7229E995"/>
    <w:rsid w:val="722CED74"/>
    <w:rsid w:val="72758158"/>
    <w:rsid w:val="72986D3B"/>
    <w:rsid w:val="72A80F6B"/>
    <w:rsid w:val="73B189B8"/>
    <w:rsid w:val="7410C3C6"/>
    <w:rsid w:val="7449015C"/>
    <w:rsid w:val="74967EB7"/>
    <w:rsid w:val="74FB9E62"/>
    <w:rsid w:val="74FE2044"/>
    <w:rsid w:val="750D7D96"/>
    <w:rsid w:val="756FA4A7"/>
    <w:rsid w:val="75848B49"/>
    <w:rsid w:val="75C514DA"/>
    <w:rsid w:val="75F2A778"/>
    <w:rsid w:val="76102D12"/>
    <w:rsid w:val="765222FD"/>
    <w:rsid w:val="76723C02"/>
    <w:rsid w:val="76A02A8A"/>
    <w:rsid w:val="76BF709E"/>
    <w:rsid w:val="771CED37"/>
    <w:rsid w:val="77AB2718"/>
    <w:rsid w:val="77C0E55E"/>
    <w:rsid w:val="77C5096B"/>
    <w:rsid w:val="78451780"/>
    <w:rsid w:val="787A022E"/>
    <w:rsid w:val="791297E7"/>
    <w:rsid w:val="7923511A"/>
    <w:rsid w:val="79B101CE"/>
    <w:rsid w:val="79DBCCB8"/>
    <w:rsid w:val="7A0B9475"/>
    <w:rsid w:val="7A2049CD"/>
    <w:rsid w:val="7A20D615"/>
    <w:rsid w:val="7ABE312A"/>
    <w:rsid w:val="7AC99F7D"/>
    <w:rsid w:val="7BB02C47"/>
    <w:rsid w:val="7BBFC506"/>
    <w:rsid w:val="7C8F64F6"/>
    <w:rsid w:val="7C9A0F44"/>
    <w:rsid w:val="7D1787A3"/>
    <w:rsid w:val="7D38BD3B"/>
    <w:rsid w:val="7DA8C702"/>
    <w:rsid w:val="7E3E1EAA"/>
    <w:rsid w:val="7E3F73F8"/>
    <w:rsid w:val="7E904FAB"/>
    <w:rsid w:val="7EBFA21C"/>
    <w:rsid w:val="7F217CFB"/>
    <w:rsid w:val="7F52581E"/>
    <w:rsid w:val="7F7D8E19"/>
    <w:rsid w:val="7FA0EED0"/>
    <w:rsid w:val="7FBAB9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CE0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GB"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30"/>
    <w:rPr>
      <w:sz w:val="24"/>
      <w:szCs w:val="24"/>
    </w:rPr>
  </w:style>
  <w:style w:type="paragraph" w:styleId="Heading1">
    <w:name w:val="heading 1"/>
    <w:basedOn w:val="Normal"/>
    <w:next w:val="Normal"/>
    <w:link w:val="Heading1Char"/>
    <w:uiPriority w:val="9"/>
    <w:qFormat/>
    <w:rsid w:val="00D86C85"/>
    <w:pPr>
      <w:keepNext/>
      <w:keepLines/>
      <w:spacing w:before="360" w:after="40" w:line="240" w:lineRule="auto"/>
      <w:outlineLvl w:val="0"/>
    </w:pPr>
    <w:rPr>
      <w:rFonts w:asciiTheme="majorHAnsi" w:eastAsiaTheme="majorEastAsia" w:hAnsiTheme="majorHAnsi" w:cstheme="majorBidi"/>
      <w:color w:val="393939" w:themeColor="accent6" w:themeShade="BF"/>
      <w:sz w:val="40"/>
      <w:szCs w:val="40"/>
    </w:rPr>
  </w:style>
  <w:style w:type="paragraph" w:styleId="Heading2">
    <w:name w:val="heading 2"/>
    <w:basedOn w:val="Normal"/>
    <w:next w:val="Normal"/>
    <w:link w:val="Heading2Char"/>
    <w:uiPriority w:val="9"/>
    <w:unhideWhenUsed/>
    <w:qFormat/>
    <w:rsid w:val="00D86C85"/>
    <w:pPr>
      <w:keepNext/>
      <w:keepLines/>
      <w:spacing w:before="80" w:after="0" w:line="240" w:lineRule="auto"/>
      <w:outlineLvl w:val="1"/>
    </w:pPr>
    <w:rPr>
      <w:rFonts w:asciiTheme="majorHAnsi" w:eastAsiaTheme="majorEastAsia" w:hAnsiTheme="majorHAnsi" w:cstheme="majorBidi"/>
      <w:color w:val="393939" w:themeColor="accent6" w:themeShade="BF"/>
      <w:sz w:val="28"/>
      <w:szCs w:val="28"/>
    </w:rPr>
  </w:style>
  <w:style w:type="paragraph" w:styleId="Heading3">
    <w:name w:val="heading 3"/>
    <w:basedOn w:val="Normal"/>
    <w:next w:val="Normal"/>
    <w:link w:val="Heading3Char"/>
    <w:uiPriority w:val="9"/>
    <w:unhideWhenUsed/>
    <w:qFormat/>
    <w:rsid w:val="00D86C85"/>
    <w:pPr>
      <w:keepNext/>
      <w:keepLines/>
      <w:spacing w:before="80" w:after="0" w:line="240" w:lineRule="auto"/>
      <w:outlineLvl w:val="2"/>
    </w:pPr>
    <w:rPr>
      <w:rFonts w:asciiTheme="majorHAnsi" w:eastAsiaTheme="majorEastAsia" w:hAnsiTheme="majorHAnsi" w:cstheme="majorBidi"/>
      <w:color w:val="393939" w:themeColor="accent6" w:themeShade="BF"/>
    </w:rPr>
  </w:style>
  <w:style w:type="paragraph" w:styleId="Heading4">
    <w:name w:val="heading 4"/>
    <w:basedOn w:val="Normal"/>
    <w:next w:val="Normal"/>
    <w:link w:val="Heading4Char"/>
    <w:uiPriority w:val="9"/>
    <w:unhideWhenUsed/>
    <w:qFormat/>
    <w:rsid w:val="00D86C85"/>
    <w:pPr>
      <w:keepNext/>
      <w:keepLines/>
      <w:spacing w:before="80" w:after="0"/>
      <w:outlineLvl w:val="3"/>
    </w:pPr>
    <w:rPr>
      <w:rFonts w:asciiTheme="majorHAnsi" w:eastAsiaTheme="majorEastAsia" w:hAnsiTheme="majorHAnsi" w:cstheme="majorBidi"/>
      <w:color w:val="4D4D4D" w:themeColor="accent6"/>
      <w:sz w:val="22"/>
      <w:szCs w:val="22"/>
    </w:rPr>
  </w:style>
  <w:style w:type="paragraph" w:styleId="Heading5">
    <w:name w:val="heading 5"/>
    <w:basedOn w:val="Normal"/>
    <w:next w:val="Normal"/>
    <w:link w:val="Heading5Char"/>
    <w:uiPriority w:val="9"/>
    <w:unhideWhenUsed/>
    <w:qFormat/>
    <w:rsid w:val="00D86C85"/>
    <w:pPr>
      <w:keepNext/>
      <w:keepLines/>
      <w:spacing w:before="40" w:after="0"/>
      <w:outlineLvl w:val="4"/>
    </w:pPr>
    <w:rPr>
      <w:rFonts w:asciiTheme="majorHAnsi" w:eastAsiaTheme="majorEastAsia" w:hAnsiTheme="majorHAnsi" w:cstheme="majorBidi"/>
      <w:i/>
      <w:iCs/>
      <w:color w:val="4D4D4D" w:themeColor="accent6"/>
      <w:sz w:val="22"/>
      <w:szCs w:val="22"/>
    </w:rPr>
  </w:style>
  <w:style w:type="paragraph" w:styleId="Heading6">
    <w:name w:val="heading 6"/>
    <w:basedOn w:val="Normal"/>
    <w:next w:val="Normal"/>
    <w:link w:val="Heading6Char"/>
    <w:uiPriority w:val="9"/>
    <w:unhideWhenUsed/>
    <w:qFormat/>
    <w:rsid w:val="00D86C85"/>
    <w:pPr>
      <w:keepNext/>
      <w:keepLines/>
      <w:spacing w:before="40" w:after="0"/>
      <w:outlineLvl w:val="5"/>
    </w:pPr>
    <w:rPr>
      <w:rFonts w:asciiTheme="majorHAnsi" w:eastAsiaTheme="majorEastAsia" w:hAnsiTheme="majorHAnsi" w:cstheme="majorBidi"/>
      <w:color w:val="4D4D4D" w:themeColor="accent6"/>
    </w:rPr>
  </w:style>
  <w:style w:type="paragraph" w:styleId="Heading7">
    <w:name w:val="heading 7"/>
    <w:basedOn w:val="Normal"/>
    <w:next w:val="Normal"/>
    <w:link w:val="Heading7Char"/>
    <w:uiPriority w:val="9"/>
    <w:semiHidden/>
    <w:unhideWhenUsed/>
    <w:qFormat/>
    <w:rsid w:val="00D86C85"/>
    <w:pPr>
      <w:keepNext/>
      <w:keepLines/>
      <w:spacing w:before="40" w:after="0"/>
      <w:outlineLvl w:val="6"/>
    </w:pPr>
    <w:rPr>
      <w:rFonts w:asciiTheme="majorHAnsi" w:eastAsiaTheme="majorEastAsia" w:hAnsiTheme="majorHAnsi" w:cstheme="majorBidi"/>
      <w:b/>
      <w:bCs/>
      <w:color w:val="4D4D4D" w:themeColor="accent6"/>
    </w:rPr>
  </w:style>
  <w:style w:type="paragraph" w:styleId="Heading8">
    <w:name w:val="heading 8"/>
    <w:basedOn w:val="Normal"/>
    <w:next w:val="Normal"/>
    <w:link w:val="Heading8Char"/>
    <w:uiPriority w:val="9"/>
    <w:semiHidden/>
    <w:unhideWhenUsed/>
    <w:qFormat/>
    <w:rsid w:val="00D86C85"/>
    <w:pPr>
      <w:keepNext/>
      <w:keepLines/>
      <w:spacing w:before="40" w:after="0"/>
      <w:outlineLvl w:val="7"/>
    </w:pPr>
    <w:rPr>
      <w:rFonts w:asciiTheme="majorHAnsi" w:eastAsiaTheme="majorEastAsia" w:hAnsiTheme="majorHAnsi" w:cstheme="majorBidi"/>
      <w:b/>
      <w:bCs/>
      <w:i/>
      <w:iCs/>
      <w:color w:val="4D4D4D" w:themeColor="accent6"/>
      <w:sz w:val="20"/>
      <w:szCs w:val="20"/>
    </w:rPr>
  </w:style>
  <w:style w:type="paragraph" w:styleId="Heading9">
    <w:name w:val="heading 9"/>
    <w:basedOn w:val="Normal"/>
    <w:next w:val="Normal"/>
    <w:link w:val="Heading9Char"/>
    <w:uiPriority w:val="9"/>
    <w:semiHidden/>
    <w:unhideWhenUsed/>
    <w:qFormat/>
    <w:rsid w:val="00D86C85"/>
    <w:pPr>
      <w:keepNext/>
      <w:keepLines/>
      <w:spacing w:before="40" w:after="0"/>
      <w:outlineLvl w:val="8"/>
    </w:pPr>
    <w:rPr>
      <w:rFonts w:asciiTheme="majorHAnsi" w:eastAsiaTheme="majorEastAsia" w:hAnsiTheme="majorHAnsi" w:cstheme="majorBidi"/>
      <w:i/>
      <w:iCs/>
      <w:color w:val="4D4D4D"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D86C85"/>
    <w:rPr>
      <w:rFonts w:asciiTheme="majorHAnsi" w:eastAsiaTheme="majorEastAsia" w:hAnsiTheme="majorHAnsi" w:cstheme="majorBidi"/>
      <w:color w:val="393939" w:themeColor="accent6" w:themeShade="BF"/>
      <w:sz w:val="40"/>
      <w:szCs w:val="40"/>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rsid w:val="00D86C85"/>
    <w:rPr>
      <w:rFonts w:asciiTheme="majorHAnsi" w:eastAsiaTheme="majorEastAsia" w:hAnsiTheme="majorHAnsi" w:cstheme="majorBidi"/>
      <w:color w:val="393939" w:themeColor="accent6" w:themeShade="BF"/>
      <w:sz w:val="28"/>
      <w:szCs w:val="28"/>
    </w:rPr>
  </w:style>
  <w:style w:type="character" w:styleId="Strong">
    <w:name w:val="Strong"/>
    <w:basedOn w:val="DefaultParagraphFont"/>
    <w:uiPriority w:val="22"/>
    <w:qFormat/>
    <w:rsid w:val="00D86C85"/>
    <w:rPr>
      <w:b/>
      <w:bCs/>
    </w:rPr>
  </w:style>
  <w:style w:type="character" w:customStyle="1" w:styleId="Heading4Char">
    <w:name w:val="Heading 4 Char"/>
    <w:basedOn w:val="DefaultParagraphFont"/>
    <w:link w:val="Heading4"/>
    <w:uiPriority w:val="9"/>
    <w:rsid w:val="00D86C85"/>
    <w:rPr>
      <w:rFonts w:asciiTheme="majorHAnsi" w:eastAsiaTheme="majorEastAsia" w:hAnsiTheme="majorHAnsi" w:cstheme="majorBidi"/>
      <w:color w:val="4D4D4D" w:themeColor="accent6"/>
      <w:sz w:val="22"/>
      <w:szCs w:val="22"/>
    </w:rPr>
  </w:style>
  <w:style w:type="character" w:styleId="Emphasis">
    <w:name w:val="Emphasis"/>
    <w:basedOn w:val="DefaultParagraphFont"/>
    <w:uiPriority w:val="20"/>
    <w:qFormat/>
    <w:rsid w:val="00D86C85"/>
    <w:rPr>
      <w:i/>
      <w:iCs/>
      <w:color w:val="4D4D4D" w:themeColor="accent6"/>
    </w:rPr>
  </w:style>
  <w:style w:type="character" w:customStyle="1" w:styleId="Heading3Char">
    <w:name w:val="Heading 3 Char"/>
    <w:basedOn w:val="DefaultParagraphFont"/>
    <w:link w:val="Heading3"/>
    <w:uiPriority w:val="9"/>
    <w:rsid w:val="00D86C85"/>
    <w:rPr>
      <w:rFonts w:asciiTheme="majorHAnsi" w:eastAsiaTheme="majorEastAsia" w:hAnsiTheme="majorHAnsi" w:cstheme="majorBidi"/>
      <w:color w:val="393939" w:themeColor="accent6" w:themeShade="BF"/>
      <w:sz w:val="24"/>
      <w:szCs w:val="24"/>
    </w:rPr>
  </w:style>
  <w:style w:type="character" w:customStyle="1" w:styleId="Heading5Char">
    <w:name w:val="Heading 5 Char"/>
    <w:basedOn w:val="DefaultParagraphFont"/>
    <w:link w:val="Heading5"/>
    <w:uiPriority w:val="9"/>
    <w:rsid w:val="00D86C85"/>
    <w:rPr>
      <w:rFonts w:asciiTheme="majorHAnsi" w:eastAsiaTheme="majorEastAsia" w:hAnsiTheme="majorHAnsi" w:cstheme="majorBidi"/>
      <w:i/>
      <w:iCs/>
      <w:color w:val="4D4D4D" w:themeColor="accent6"/>
      <w:sz w:val="22"/>
      <w:szCs w:val="22"/>
    </w:rPr>
  </w:style>
  <w:style w:type="paragraph" w:styleId="ListParagraph">
    <w:name w:val="List Paragraph"/>
    <w:basedOn w:val="Normal"/>
    <w:uiPriority w:val="34"/>
    <w:qFormat/>
    <w:rsid w:val="00B916BF"/>
    <w:pPr>
      <w:ind w:left="720"/>
      <w:contextualSpacing/>
    </w:pPr>
  </w:style>
  <w:style w:type="paragraph" w:styleId="Header">
    <w:name w:val="header"/>
    <w:basedOn w:val="Normal"/>
    <w:link w:val="HeaderChar"/>
    <w:uiPriority w:val="99"/>
    <w:unhideWhenUsed/>
    <w:rsid w:val="00ED143A"/>
    <w:pPr>
      <w:tabs>
        <w:tab w:val="center" w:pos="4513"/>
        <w:tab w:val="right" w:pos="9026"/>
      </w:tabs>
    </w:pPr>
  </w:style>
  <w:style w:type="character" w:customStyle="1" w:styleId="HeaderChar">
    <w:name w:val="Header Char"/>
    <w:basedOn w:val="DefaultParagraphFont"/>
    <w:link w:val="Header"/>
    <w:uiPriority w:val="99"/>
    <w:rsid w:val="00ED143A"/>
    <w:rPr>
      <w:rFonts w:eastAsiaTheme="minorEastAsia"/>
      <w:sz w:val="24"/>
      <w:szCs w:val="24"/>
    </w:rPr>
  </w:style>
  <w:style w:type="paragraph" w:styleId="Footer">
    <w:name w:val="footer"/>
    <w:basedOn w:val="Normal"/>
    <w:link w:val="FooterChar"/>
    <w:uiPriority w:val="99"/>
    <w:unhideWhenUsed/>
    <w:rsid w:val="00ED143A"/>
    <w:pPr>
      <w:tabs>
        <w:tab w:val="center" w:pos="4513"/>
        <w:tab w:val="right" w:pos="9026"/>
      </w:tabs>
    </w:pPr>
  </w:style>
  <w:style w:type="character" w:customStyle="1" w:styleId="FooterChar">
    <w:name w:val="Footer Char"/>
    <w:basedOn w:val="DefaultParagraphFont"/>
    <w:link w:val="Footer"/>
    <w:uiPriority w:val="99"/>
    <w:rsid w:val="00ED143A"/>
    <w:rPr>
      <w:rFonts w:eastAsiaTheme="minorEastAsia"/>
      <w:sz w:val="24"/>
      <w:szCs w:val="24"/>
    </w:rPr>
  </w:style>
  <w:style w:type="paragraph" w:styleId="Title">
    <w:name w:val="Title"/>
    <w:basedOn w:val="Normal"/>
    <w:next w:val="Normal"/>
    <w:link w:val="TitleChar"/>
    <w:uiPriority w:val="10"/>
    <w:qFormat/>
    <w:rsid w:val="00D86C8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86C85"/>
    <w:rPr>
      <w:rFonts w:asciiTheme="majorHAnsi" w:eastAsiaTheme="majorEastAsia" w:hAnsiTheme="majorHAnsi" w:cstheme="majorBidi"/>
      <w:color w:val="262626" w:themeColor="text1" w:themeTint="D9"/>
      <w:spacing w:val="-15"/>
      <w:sz w:val="96"/>
      <w:szCs w:val="96"/>
    </w:rPr>
  </w:style>
  <w:style w:type="paragraph" w:styleId="TOCHeading">
    <w:name w:val="TOC Heading"/>
    <w:basedOn w:val="Heading1"/>
    <w:next w:val="Normal"/>
    <w:uiPriority w:val="39"/>
    <w:unhideWhenUsed/>
    <w:qFormat/>
    <w:rsid w:val="00D86C85"/>
    <w:pPr>
      <w:outlineLvl w:val="9"/>
    </w:pPr>
  </w:style>
  <w:style w:type="paragraph" w:styleId="TOC1">
    <w:name w:val="toc 1"/>
    <w:basedOn w:val="Normal"/>
    <w:next w:val="Normal"/>
    <w:autoRedefine/>
    <w:uiPriority w:val="39"/>
    <w:unhideWhenUsed/>
    <w:rsid w:val="00ED143A"/>
    <w:pPr>
      <w:spacing w:after="100"/>
    </w:pPr>
  </w:style>
  <w:style w:type="paragraph" w:styleId="TOC2">
    <w:name w:val="toc 2"/>
    <w:basedOn w:val="Normal"/>
    <w:next w:val="Normal"/>
    <w:autoRedefine/>
    <w:uiPriority w:val="39"/>
    <w:unhideWhenUsed/>
    <w:rsid w:val="00ED143A"/>
    <w:pPr>
      <w:spacing w:after="100"/>
      <w:ind w:left="240"/>
    </w:pPr>
  </w:style>
  <w:style w:type="paragraph" w:styleId="TOC3">
    <w:name w:val="toc 3"/>
    <w:basedOn w:val="Normal"/>
    <w:next w:val="Normal"/>
    <w:autoRedefine/>
    <w:uiPriority w:val="39"/>
    <w:unhideWhenUsed/>
    <w:rsid w:val="00CA360C"/>
    <w:pPr>
      <w:tabs>
        <w:tab w:val="right" w:leader="dot" w:pos="10308"/>
      </w:tabs>
      <w:spacing w:after="100"/>
      <w:ind w:left="480"/>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1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56"/>
    <w:rPr>
      <w:rFonts w:ascii="Segoe UI" w:eastAsiaTheme="minorEastAsia" w:hAnsi="Segoe UI" w:cs="Segoe UI"/>
      <w:sz w:val="18"/>
      <w:szCs w:val="18"/>
    </w:rPr>
  </w:style>
  <w:style w:type="paragraph" w:styleId="Revision">
    <w:name w:val="Revision"/>
    <w:hidden/>
    <w:uiPriority w:val="99"/>
    <w:semiHidden/>
    <w:rsid w:val="00E77B58"/>
    <w:rPr>
      <w:sz w:val="24"/>
      <w:szCs w:val="24"/>
    </w:rPr>
  </w:style>
  <w:style w:type="character" w:customStyle="1" w:styleId="Heading6Char">
    <w:name w:val="Heading 6 Char"/>
    <w:basedOn w:val="DefaultParagraphFont"/>
    <w:link w:val="Heading6"/>
    <w:uiPriority w:val="9"/>
    <w:rsid w:val="00D86C85"/>
    <w:rPr>
      <w:rFonts w:asciiTheme="majorHAnsi" w:eastAsiaTheme="majorEastAsia" w:hAnsiTheme="majorHAnsi" w:cstheme="majorBidi"/>
      <w:color w:val="4D4D4D" w:themeColor="accent6"/>
    </w:rPr>
  </w:style>
  <w:style w:type="character" w:customStyle="1" w:styleId="Heading7Char">
    <w:name w:val="Heading 7 Char"/>
    <w:basedOn w:val="DefaultParagraphFont"/>
    <w:link w:val="Heading7"/>
    <w:uiPriority w:val="9"/>
    <w:semiHidden/>
    <w:rsid w:val="00D86C85"/>
    <w:rPr>
      <w:rFonts w:asciiTheme="majorHAnsi" w:eastAsiaTheme="majorEastAsia" w:hAnsiTheme="majorHAnsi" w:cstheme="majorBidi"/>
      <w:b/>
      <w:bCs/>
      <w:color w:val="4D4D4D" w:themeColor="accent6"/>
    </w:rPr>
  </w:style>
  <w:style w:type="character" w:customStyle="1" w:styleId="Heading8Char">
    <w:name w:val="Heading 8 Char"/>
    <w:basedOn w:val="DefaultParagraphFont"/>
    <w:link w:val="Heading8"/>
    <w:uiPriority w:val="9"/>
    <w:semiHidden/>
    <w:rsid w:val="00D86C85"/>
    <w:rPr>
      <w:rFonts w:asciiTheme="majorHAnsi" w:eastAsiaTheme="majorEastAsia" w:hAnsiTheme="majorHAnsi" w:cstheme="majorBidi"/>
      <w:b/>
      <w:bCs/>
      <w:i/>
      <w:iCs/>
      <w:color w:val="4D4D4D" w:themeColor="accent6"/>
      <w:sz w:val="20"/>
      <w:szCs w:val="20"/>
    </w:rPr>
  </w:style>
  <w:style w:type="character" w:customStyle="1" w:styleId="Heading9Char">
    <w:name w:val="Heading 9 Char"/>
    <w:basedOn w:val="DefaultParagraphFont"/>
    <w:link w:val="Heading9"/>
    <w:uiPriority w:val="9"/>
    <w:semiHidden/>
    <w:rsid w:val="00D86C85"/>
    <w:rPr>
      <w:rFonts w:asciiTheme="majorHAnsi" w:eastAsiaTheme="majorEastAsia" w:hAnsiTheme="majorHAnsi" w:cstheme="majorBidi"/>
      <w:i/>
      <w:iCs/>
      <w:color w:val="4D4D4D" w:themeColor="accent6"/>
      <w:sz w:val="20"/>
      <w:szCs w:val="20"/>
    </w:rPr>
  </w:style>
  <w:style w:type="paragraph" w:styleId="Caption">
    <w:name w:val="caption"/>
    <w:basedOn w:val="Normal"/>
    <w:next w:val="Normal"/>
    <w:uiPriority w:val="35"/>
    <w:semiHidden/>
    <w:unhideWhenUsed/>
    <w:qFormat/>
    <w:rsid w:val="00D86C85"/>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D86C8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86C85"/>
    <w:rPr>
      <w:rFonts w:asciiTheme="majorHAnsi" w:eastAsiaTheme="majorEastAsia" w:hAnsiTheme="majorHAnsi" w:cstheme="majorBidi"/>
      <w:sz w:val="30"/>
      <w:szCs w:val="30"/>
    </w:rPr>
  </w:style>
  <w:style w:type="paragraph" w:styleId="NoSpacing">
    <w:name w:val="No Spacing"/>
    <w:uiPriority w:val="1"/>
    <w:qFormat/>
    <w:rsid w:val="00D86C85"/>
    <w:pPr>
      <w:spacing w:after="0" w:line="240" w:lineRule="auto"/>
    </w:pPr>
  </w:style>
  <w:style w:type="paragraph" w:styleId="Quote">
    <w:name w:val="Quote"/>
    <w:basedOn w:val="Normal"/>
    <w:next w:val="Normal"/>
    <w:link w:val="QuoteChar"/>
    <w:uiPriority w:val="29"/>
    <w:qFormat/>
    <w:rsid w:val="00D86C8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86C85"/>
    <w:rPr>
      <w:i/>
      <w:iCs/>
      <w:color w:val="262626" w:themeColor="text1" w:themeTint="D9"/>
    </w:rPr>
  </w:style>
  <w:style w:type="paragraph" w:styleId="IntenseQuote">
    <w:name w:val="Intense Quote"/>
    <w:basedOn w:val="Normal"/>
    <w:next w:val="Normal"/>
    <w:link w:val="IntenseQuoteChar"/>
    <w:uiPriority w:val="30"/>
    <w:qFormat/>
    <w:rsid w:val="00D86C85"/>
    <w:pPr>
      <w:spacing w:before="160" w:after="160" w:line="264" w:lineRule="auto"/>
      <w:ind w:left="720" w:right="720"/>
      <w:jc w:val="center"/>
    </w:pPr>
    <w:rPr>
      <w:rFonts w:asciiTheme="majorHAnsi" w:eastAsiaTheme="majorEastAsia" w:hAnsiTheme="majorHAnsi" w:cstheme="majorBidi"/>
      <w:i/>
      <w:iCs/>
      <w:color w:val="4D4D4D" w:themeColor="accent6"/>
      <w:sz w:val="32"/>
      <w:szCs w:val="32"/>
    </w:rPr>
  </w:style>
  <w:style w:type="character" w:customStyle="1" w:styleId="IntenseQuoteChar">
    <w:name w:val="Intense Quote Char"/>
    <w:basedOn w:val="DefaultParagraphFont"/>
    <w:link w:val="IntenseQuote"/>
    <w:uiPriority w:val="30"/>
    <w:rsid w:val="00D86C85"/>
    <w:rPr>
      <w:rFonts w:asciiTheme="majorHAnsi" w:eastAsiaTheme="majorEastAsia" w:hAnsiTheme="majorHAnsi" w:cstheme="majorBidi"/>
      <w:i/>
      <w:iCs/>
      <w:color w:val="4D4D4D" w:themeColor="accent6"/>
      <w:sz w:val="32"/>
      <w:szCs w:val="32"/>
    </w:rPr>
  </w:style>
  <w:style w:type="character" w:styleId="SubtleEmphasis">
    <w:name w:val="Subtle Emphasis"/>
    <w:basedOn w:val="DefaultParagraphFont"/>
    <w:uiPriority w:val="19"/>
    <w:qFormat/>
    <w:rsid w:val="00D86C85"/>
    <w:rPr>
      <w:i/>
      <w:iCs/>
    </w:rPr>
  </w:style>
  <w:style w:type="character" w:styleId="IntenseEmphasis">
    <w:name w:val="Intense Emphasis"/>
    <w:basedOn w:val="DefaultParagraphFont"/>
    <w:uiPriority w:val="21"/>
    <w:qFormat/>
    <w:rsid w:val="00D86C85"/>
    <w:rPr>
      <w:b/>
      <w:bCs/>
      <w:i/>
      <w:iCs/>
    </w:rPr>
  </w:style>
  <w:style w:type="character" w:styleId="SubtleReference">
    <w:name w:val="Subtle Reference"/>
    <w:basedOn w:val="DefaultParagraphFont"/>
    <w:uiPriority w:val="31"/>
    <w:qFormat/>
    <w:rsid w:val="00D86C85"/>
    <w:rPr>
      <w:smallCaps/>
      <w:color w:val="595959" w:themeColor="text1" w:themeTint="A6"/>
    </w:rPr>
  </w:style>
  <w:style w:type="character" w:styleId="IntenseReference">
    <w:name w:val="Intense Reference"/>
    <w:basedOn w:val="DefaultParagraphFont"/>
    <w:uiPriority w:val="32"/>
    <w:qFormat/>
    <w:rsid w:val="00D86C85"/>
    <w:rPr>
      <w:b/>
      <w:bCs/>
      <w:smallCaps/>
      <w:color w:val="4D4D4D" w:themeColor="accent6"/>
    </w:rPr>
  </w:style>
  <w:style w:type="character" w:styleId="BookTitle">
    <w:name w:val="Book Title"/>
    <w:basedOn w:val="DefaultParagraphFont"/>
    <w:uiPriority w:val="33"/>
    <w:qFormat/>
    <w:rsid w:val="00D86C85"/>
    <w:rPr>
      <w:b/>
      <w:bCs/>
      <w:caps w:val="0"/>
      <w:smallCaps/>
      <w:spacing w:val="7"/>
      <w:sz w:val="21"/>
      <w:szCs w:val="21"/>
    </w:rPr>
  </w:style>
  <w:style w:type="character" w:customStyle="1" w:styleId="Mention1">
    <w:name w:val="Mention1"/>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401201"/>
    <w:pPr>
      <w:spacing w:line="240" w:lineRule="auto"/>
    </w:pPr>
    <w:rPr>
      <w:b/>
      <w:bCs/>
    </w:rPr>
  </w:style>
  <w:style w:type="character" w:customStyle="1" w:styleId="CommentSubjectChar">
    <w:name w:val="Comment Subject Char"/>
    <w:basedOn w:val="CommentTextChar"/>
    <w:link w:val="CommentSubject"/>
    <w:uiPriority w:val="99"/>
    <w:semiHidden/>
    <w:rsid w:val="00401201"/>
    <w:rPr>
      <w:rFonts w:eastAsiaTheme="minorEastAsia"/>
      <w:b/>
      <w:bCs/>
      <w:sz w:val="20"/>
      <w:szCs w:val="20"/>
    </w:rPr>
  </w:style>
  <w:style w:type="paragraph" w:customStyle="1" w:styleId="paragraph">
    <w:name w:val="paragraph"/>
    <w:basedOn w:val="Normal"/>
    <w:rsid w:val="002C4AB7"/>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2C4AB7"/>
  </w:style>
  <w:style w:type="character" w:customStyle="1" w:styleId="eop">
    <w:name w:val="eop"/>
    <w:basedOn w:val="DefaultParagraphFont"/>
    <w:rsid w:val="002C4AB7"/>
  </w:style>
  <w:style w:type="paragraph" w:styleId="FootnoteText">
    <w:name w:val="footnote text"/>
    <w:basedOn w:val="Normal"/>
    <w:link w:val="FootnoteTextChar"/>
    <w:uiPriority w:val="99"/>
    <w:unhideWhenUsed/>
    <w:rsid w:val="0053338F"/>
    <w:pPr>
      <w:spacing w:after="0" w:line="240" w:lineRule="auto"/>
    </w:pPr>
    <w:rPr>
      <w:sz w:val="20"/>
      <w:szCs w:val="20"/>
    </w:rPr>
  </w:style>
  <w:style w:type="character" w:customStyle="1" w:styleId="FootnoteTextChar">
    <w:name w:val="Footnote Text Char"/>
    <w:basedOn w:val="DefaultParagraphFont"/>
    <w:link w:val="FootnoteText"/>
    <w:uiPriority w:val="99"/>
    <w:rsid w:val="0053338F"/>
    <w:rPr>
      <w:sz w:val="20"/>
      <w:szCs w:val="20"/>
    </w:rPr>
  </w:style>
  <w:style w:type="character" w:styleId="FootnoteReference">
    <w:name w:val="footnote reference"/>
    <w:basedOn w:val="DefaultParagraphFont"/>
    <w:uiPriority w:val="99"/>
    <w:semiHidden/>
    <w:unhideWhenUsed/>
    <w:rsid w:val="0053338F"/>
    <w:rPr>
      <w:vertAlign w:val="superscript"/>
    </w:rPr>
  </w:style>
  <w:style w:type="paragraph" w:customStyle="1" w:styleId="xparagraph">
    <w:name w:val="x_paragraph"/>
    <w:basedOn w:val="Normal"/>
    <w:uiPriority w:val="99"/>
    <w:rsid w:val="001E75A4"/>
    <w:pPr>
      <w:spacing w:after="0" w:line="240" w:lineRule="auto"/>
    </w:pPr>
    <w:rPr>
      <w:rFonts w:ascii="Times New Roman" w:eastAsiaTheme="minorHAnsi" w:hAnsi="Times New Roman" w:cs="Times New Roman"/>
    </w:rPr>
  </w:style>
  <w:style w:type="character" w:customStyle="1" w:styleId="xnormaltextrun">
    <w:name w:val="x_normaltextrun"/>
    <w:basedOn w:val="DefaultParagraphFont"/>
    <w:rsid w:val="001E75A4"/>
  </w:style>
  <w:style w:type="character" w:customStyle="1" w:styleId="xeop">
    <w:name w:val="x_eop"/>
    <w:basedOn w:val="DefaultParagraphFont"/>
    <w:rsid w:val="001E75A4"/>
  </w:style>
  <w:style w:type="table" w:styleId="TableGrid">
    <w:name w:val="Table Grid"/>
    <w:basedOn w:val="TableNormal"/>
    <w:uiPriority w:val="39"/>
    <w:rsid w:val="00505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BF0D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1">
    <w:name w:val="Grid Table 5 Dark Accent 1"/>
    <w:basedOn w:val="TableNormal"/>
    <w:uiPriority w:val="50"/>
    <w:rsid w:val="00BF0D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character" w:styleId="UnresolvedMention">
    <w:name w:val="Unresolved Mention"/>
    <w:basedOn w:val="DefaultParagraphFont"/>
    <w:uiPriority w:val="99"/>
    <w:semiHidden/>
    <w:unhideWhenUsed/>
    <w:rsid w:val="00264D6A"/>
    <w:rPr>
      <w:color w:val="605E5C"/>
      <w:shd w:val="clear" w:color="auto" w:fill="E1DFDD"/>
    </w:rPr>
  </w:style>
  <w:style w:type="character" w:styleId="Mention">
    <w:name w:val="Mention"/>
    <w:basedOn w:val="DefaultParagraphFont"/>
    <w:uiPriority w:val="99"/>
    <w:unhideWhenUsed/>
    <w:rsid w:val="004814E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4226">
      <w:marLeft w:val="0"/>
      <w:marRight w:val="0"/>
      <w:marTop w:val="0"/>
      <w:marBottom w:val="0"/>
      <w:divBdr>
        <w:top w:val="none" w:sz="0" w:space="0" w:color="auto"/>
        <w:left w:val="none" w:sz="0" w:space="0" w:color="auto"/>
        <w:bottom w:val="none" w:sz="0" w:space="0" w:color="auto"/>
        <w:right w:val="none" w:sz="0" w:space="0" w:color="auto"/>
      </w:divBdr>
    </w:div>
    <w:div w:id="194513516">
      <w:bodyDiv w:val="1"/>
      <w:marLeft w:val="0"/>
      <w:marRight w:val="0"/>
      <w:marTop w:val="0"/>
      <w:marBottom w:val="0"/>
      <w:divBdr>
        <w:top w:val="none" w:sz="0" w:space="0" w:color="auto"/>
        <w:left w:val="none" w:sz="0" w:space="0" w:color="auto"/>
        <w:bottom w:val="none" w:sz="0" w:space="0" w:color="auto"/>
        <w:right w:val="none" w:sz="0" w:space="0" w:color="auto"/>
      </w:divBdr>
    </w:div>
    <w:div w:id="237595831">
      <w:bodyDiv w:val="1"/>
      <w:marLeft w:val="0"/>
      <w:marRight w:val="0"/>
      <w:marTop w:val="0"/>
      <w:marBottom w:val="0"/>
      <w:divBdr>
        <w:top w:val="none" w:sz="0" w:space="0" w:color="auto"/>
        <w:left w:val="none" w:sz="0" w:space="0" w:color="auto"/>
        <w:bottom w:val="none" w:sz="0" w:space="0" w:color="auto"/>
        <w:right w:val="none" w:sz="0" w:space="0" w:color="auto"/>
      </w:divBdr>
    </w:div>
    <w:div w:id="285964258">
      <w:bodyDiv w:val="1"/>
      <w:marLeft w:val="0"/>
      <w:marRight w:val="0"/>
      <w:marTop w:val="0"/>
      <w:marBottom w:val="0"/>
      <w:divBdr>
        <w:top w:val="none" w:sz="0" w:space="0" w:color="auto"/>
        <w:left w:val="none" w:sz="0" w:space="0" w:color="auto"/>
        <w:bottom w:val="none" w:sz="0" w:space="0" w:color="auto"/>
        <w:right w:val="none" w:sz="0" w:space="0" w:color="auto"/>
      </w:divBdr>
    </w:div>
    <w:div w:id="508838752">
      <w:bodyDiv w:val="1"/>
      <w:marLeft w:val="0"/>
      <w:marRight w:val="0"/>
      <w:marTop w:val="0"/>
      <w:marBottom w:val="0"/>
      <w:divBdr>
        <w:top w:val="none" w:sz="0" w:space="0" w:color="auto"/>
        <w:left w:val="none" w:sz="0" w:space="0" w:color="auto"/>
        <w:bottom w:val="none" w:sz="0" w:space="0" w:color="auto"/>
        <w:right w:val="none" w:sz="0" w:space="0" w:color="auto"/>
      </w:divBdr>
    </w:div>
    <w:div w:id="508910115">
      <w:marLeft w:val="0"/>
      <w:marRight w:val="0"/>
      <w:marTop w:val="0"/>
      <w:marBottom w:val="0"/>
      <w:divBdr>
        <w:top w:val="none" w:sz="0" w:space="0" w:color="auto"/>
        <w:left w:val="none" w:sz="0" w:space="0" w:color="auto"/>
        <w:bottom w:val="none" w:sz="0" w:space="0" w:color="auto"/>
        <w:right w:val="none" w:sz="0" w:space="0" w:color="auto"/>
      </w:divBdr>
    </w:div>
    <w:div w:id="539131693">
      <w:bodyDiv w:val="1"/>
      <w:marLeft w:val="0"/>
      <w:marRight w:val="0"/>
      <w:marTop w:val="0"/>
      <w:marBottom w:val="0"/>
      <w:divBdr>
        <w:top w:val="none" w:sz="0" w:space="0" w:color="auto"/>
        <w:left w:val="none" w:sz="0" w:space="0" w:color="auto"/>
        <w:bottom w:val="none" w:sz="0" w:space="0" w:color="auto"/>
        <w:right w:val="none" w:sz="0" w:space="0" w:color="auto"/>
      </w:divBdr>
    </w:div>
    <w:div w:id="616377865">
      <w:bodyDiv w:val="1"/>
      <w:marLeft w:val="0"/>
      <w:marRight w:val="0"/>
      <w:marTop w:val="0"/>
      <w:marBottom w:val="0"/>
      <w:divBdr>
        <w:top w:val="none" w:sz="0" w:space="0" w:color="auto"/>
        <w:left w:val="none" w:sz="0" w:space="0" w:color="auto"/>
        <w:bottom w:val="none" w:sz="0" w:space="0" w:color="auto"/>
        <w:right w:val="none" w:sz="0" w:space="0" w:color="auto"/>
      </w:divBdr>
    </w:div>
    <w:div w:id="716048690">
      <w:bodyDiv w:val="1"/>
      <w:marLeft w:val="0"/>
      <w:marRight w:val="0"/>
      <w:marTop w:val="0"/>
      <w:marBottom w:val="0"/>
      <w:divBdr>
        <w:top w:val="none" w:sz="0" w:space="0" w:color="auto"/>
        <w:left w:val="none" w:sz="0" w:space="0" w:color="auto"/>
        <w:bottom w:val="none" w:sz="0" w:space="0" w:color="auto"/>
        <w:right w:val="none" w:sz="0" w:space="0" w:color="auto"/>
      </w:divBdr>
    </w:div>
    <w:div w:id="810253097">
      <w:bodyDiv w:val="1"/>
      <w:marLeft w:val="0"/>
      <w:marRight w:val="0"/>
      <w:marTop w:val="0"/>
      <w:marBottom w:val="0"/>
      <w:divBdr>
        <w:top w:val="none" w:sz="0" w:space="0" w:color="auto"/>
        <w:left w:val="none" w:sz="0" w:space="0" w:color="auto"/>
        <w:bottom w:val="none" w:sz="0" w:space="0" w:color="auto"/>
        <w:right w:val="none" w:sz="0" w:space="0" w:color="auto"/>
      </w:divBdr>
    </w:div>
    <w:div w:id="812910399">
      <w:marLeft w:val="0"/>
      <w:marRight w:val="0"/>
      <w:marTop w:val="0"/>
      <w:marBottom w:val="0"/>
      <w:divBdr>
        <w:top w:val="none" w:sz="0" w:space="0" w:color="auto"/>
        <w:left w:val="none" w:sz="0" w:space="0" w:color="auto"/>
        <w:bottom w:val="none" w:sz="0" w:space="0" w:color="auto"/>
        <w:right w:val="none" w:sz="0" w:space="0" w:color="auto"/>
      </w:divBdr>
    </w:div>
    <w:div w:id="814565071">
      <w:bodyDiv w:val="1"/>
      <w:marLeft w:val="0"/>
      <w:marRight w:val="0"/>
      <w:marTop w:val="0"/>
      <w:marBottom w:val="0"/>
      <w:divBdr>
        <w:top w:val="none" w:sz="0" w:space="0" w:color="auto"/>
        <w:left w:val="none" w:sz="0" w:space="0" w:color="auto"/>
        <w:bottom w:val="none" w:sz="0" w:space="0" w:color="auto"/>
        <w:right w:val="none" w:sz="0" w:space="0" w:color="auto"/>
      </w:divBdr>
    </w:div>
    <w:div w:id="941886463">
      <w:bodyDiv w:val="1"/>
      <w:marLeft w:val="0"/>
      <w:marRight w:val="0"/>
      <w:marTop w:val="0"/>
      <w:marBottom w:val="0"/>
      <w:divBdr>
        <w:top w:val="none" w:sz="0" w:space="0" w:color="auto"/>
        <w:left w:val="none" w:sz="0" w:space="0" w:color="auto"/>
        <w:bottom w:val="none" w:sz="0" w:space="0" w:color="auto"/>
        <w:right w:val="none" w:sz="0" w:space="0" w:color="auto"/>
      </w:divBdr>
    </w:div>
    <w:div w:id="961232440">
      <w:bodyDiv w:val="1"/>
      <w:marLeft w:val="0"/>
      <w:marRight w:val="0"/>
      <w:marTop w:val="0"/>
      <w:marBottom w:val="0"/>
      <w:divBdr>
        <w:top w:val="none" w:sz="0" w:space="0" w:color="auto"/>
        <w:left w:val="none" w:sz="0" w:space="0" w:color="auto"/>
        <w:bottom w:val="none" w:sz="0" w:space="0" w:color="auto"/>
        <w:right w:val="none" w:sz="0" w:space="0" w:color="auto"/>
      </w:divBdr>
    </w:div>
    <w:div w:id="977149348">
      <w:bodyDiv w:val="1"/>
      <w:marLeft w:val="0"/>
      <w:marRight w:val="0"/>
      <w:marTop w:val="0"/>
      <w:marBottom w:val="0"/>
      <w:divBdr>
        <w:top w:val="none" w:sz="0" w:space="0" w:color="auto"/>
        <w:left w:val="none" w:sz="0" w:space="0" w:color="auto"/>
        <w:bottom w:val="none" w:sz="0" w:space="0" w:color="auto"/>
        <w:right w:val="none" w:sz="0" w:space="0" w:color="auto"/>
      </w:divBdr>
      <w:divsChild>
        <w:div w:id="991640796">
          <w:marLeft w:val="0"/>
          <w:marRight w:val="0"/>
          <w:marTop w:val="0"/>
          <w:marBottom w:val="0"/>
          <w:divBdr>
            <w:top w:val="none" w:sz="0" w:space="0" w:color="auto"/>
            <w:left w:val="none" w:sz="0" w:space="0" w:color="auto"/>
            <w:bottom w:val="none" w:sz="0" w:space="0" w:color="auto"/>
            <w:right w:val="none" w:sz="0" w:space="0" w:color="auto"/>
          </w:divBdr>
        </w:div>
        <w:div w:id="1481926134">
          <w:marLeft w:val="0"/>
          <w:marRight w:val="0"/>
          <w:marTop w:val="0"/>
          <w:marBottom w:val="0"/>
          <w:divBdr>
            <w:top w:val="none" w:sz="0" w:space="0" w:color="auto"/>
            <w:left w:val="none" w:sz="0" w:space="0" w:color="auto"/>
            <w:bottom w:val="none" w:sz="0" w:space="0" w:color="auto"/>
            <w:right w:val="none" w:sz="0" w:space="0" w:color="auto"/>
          </w:divBdr>
        </w:div>
      </w:divsChild>
    </w:div>
    <w:div w:id="1106773015">
      <w:marLeft w:val="0"/>
      <w:marRight w:val="0"/>
      <w:marTop w:val="0"/>
      <w:marBottom w:val="0"/>
      <w:divBdr>
        <w:top w:val="none" w:sz="0" w:space="0" w:color="auto"/>
        <w:left w:val="none" w:sz="0" w:space="0" w:color="auto"/>
        <w:bottom w:val="none" w:sz="0" w:space="0" w:color="auto"/>
        <w:right w:val="none" w:sz="0" w:space="0" w:color="auto"/>
      </w:divBdr>
    </w:div>
    <w:div w:id="1172142675">
      <w:marLeft w:val="0"/>
      <w:marRight w:val="0"/>
      <w:marTop w:val="0"/>
      <w:marBottom w:val="0"/>
      <w:divBdr>
        <w:top w:val="none" w:sz="0" w:space="0" w:color="auto"/>
        <w:left w:val="none" w:sz="0" w:space="0" w:color="auto"/>
        <w:bottom w:val="none" w:sz="0" w:space="0" w:color="auto"/>
        <w:right w:val="none" w:sz="0" w:space="0" w:color="auto"/>
      </w:divBdr>
    </w:div>
    <w:div w:id="1226528403">
      <w:bodyDiv w:val="1"/>
      <w:marLeft w:val="0"/>
      <w:marRight w:val="0"/>
      <w:marTop w:val="0"/>
      <w:marBottom w:val="0"/>
      <w:divBdr>
        <w:top w:val="none" w:sz="0" w:space="0" w:color="auto"/>
        <w:left w:val="none" w:sz="0" w:space="0" w:color="auto"/>
        <w:bottom w:val="none" w:sz="0" w:space="0" w:color="auto"/>
        <w:right w:val="none" w:sz="0" w:space="0" w:color="auto"/>
      </w:divBdr>
    </w:div>
    <w:div w:id="1285307801">
      <w:bodyDiv w:val="1"/>
      <w:marLeft w:val="0"/>
      <w:marRight w:val="0"/>
      <w:marTop w:val="0"/>
      <w:marBottom w:val="0"/>
      <w:divBdr>
        <w:top w:val="none" w:sz="0" w:space="0" w:color="auto"/>
        <w:left w:val="none" w:sz="0" w:space="0" w:color="auto"/>
        <w:bottom w:val="none" w:sz="0" w:space="0" w:color="auto"/>
        <w:right w:val="none" w:sz="0" w:space="0" w:color="auto"/>
      </w:divBdr>
    </w:div>
    <w:div w:id="1430737417">
      <w:marLeft w:val="0"/>
      <w:marRight w:val="0"/>
      <w:marTop w:val="0"/>
      <w:marBottom w:val="0"/>
      <w:divBdr>
        <w:top w:val="none" w:sz="0" w:space="0" w:color="auto"/>
        <w:left w:val="none" w:sz="0" w:space="0" w:color="auto"/>
        <w:bottom w:val="none" w:sz="0" w:space="0" w:color="auto"/>
        <w:right w:val="none" w:sz="0" w:space="0" w:color="auto"/>
      </w:divBdr>
    </w:div>
    <w:div w:id="1633366594">
      <w:bodyDiv w:val="1"/>
      <w:marLeft w:val="0"/>
      <w:marRight w:val="0"/>
      <w:marTop w:val="0"/>
      <w:marBottom w:val="0"/>
      <w:divBdr>
        <w:top w:val="none" w:sz="0" w:space="0" w:color="auto"/>
        <w:left w:val="none" w:sz="0" w:space="0" w:color="auto"/>
        <w:bottom w:val="none" w:sz="0" w:space="0" w:color="auto"/>
        <w:right w:val="none" w:sz="0" w:space="0" w:color="auto"/>
      </w:divBdr>
      <w:divsChild>
        <w:div w:id="134761585">
          <w:marLeft w:val="0"/>
          <w:marRight w:val="0"/>
          <w:marTop w:val="0"/>
          <w:marBottom w:val="0"/>
          <w:divBdr>
            <w:top w:val="none" w:sz="0" w:space="0" w:color="auto"/>
            <w:left w:val="none" w:sz="0" w:space="0" w:color="auto"/>
            <w:bottom w:val="none" w:sz="0" w:space="0" w:color="auto"/>
            <w:right w:val="none" w:sz="0" w:space="0" w:color="auto"/>
          </w:divBdr>
        </w:div>
        <w:div w:id="459807894">
          <w:marLeft w:val="0"/>
          <w:marRight w:val="0"/>
          <w:marTop w:val="0"/>
          <w:marBottom w:val="0"/>
          <w:divBdr>
            <w:top w:val="none" w:sz="0" w:space="0" w:color="auto"/>
            <w:left w:val="none" w:sz="0" w:space="0" w:color="auto"/>
            <w:bottom w:val="none" w:sz="0" w:space="0" w:color="auto"/>
            <w:right w:val="none" w:sz="0" w:space="0" w:color="auto"/>
          </w:divBdr>
        </w:div>
        <w:div w:id="729696620">
          <w:marLeft w:val="0"/>
          <w:marRight w:val="0"/>
          <w:marTop w:val="0"/>
          <w:marBottom w:val="0"/>
          <w:divBdr>
            <w:top w:val="none" w:sz="0" w:space="0" w:color="auto"/>
            <w:left w:val="none" w:sz="0" w:space="0" w:color="auto"/>
            <w:bottom w:val="none" w:sz="0" w:space="0" w:color="auto"/>
            <w:right w:val="none" w:sz="0" w:space="0" w:color="auto"/>
          </w:divBdr>
          <w:divsChild>
            <w:div w:id="224024899">
              <w:marLeft w:val="0"/>
              <w:marRight w:val="0"/>
              <w:marTop w:val="0"/>
              <w:marBottom w:val="0"/>
              <w:divBdr>
                <w:top w:val="none" w:sz="0" w:space="0" w:color="auto"/>
                <w:left w:val="none" w:sz="0" w:space="0" w:color="auto"/>
                <w:bottom w:val="none" w:sz="0" w:space="0" w:color="auto"/>
                <w:right w:val="none" w:sz="0" w:space="0" w:color="auto"/>
              </w:divBdr>
            </w:div>
            <w:div w:id="619534896">
              <w:marLeft w:val="0"/>
              <w:marRight w:val="0"/>
              <w:marTop w:val="0"/>
              <w:marBottom w:val="0"/>
              <w:divBdr>
                <w:top w:val="none" w:sz="0" w:space="0" w:color="auto"/>
                <w:left w:val="none" w:sz="0" w:space="0" w:color="auto"/>
                <w:bottom w:val="none" w:sz="0" w:space="0" w:color="auto"/>
                <w:right w:val="none" w:sz="0" w:space="0" w:color="auto"/>
              </w:divBdr>
            </w:div>
            <w:div w:id="722483754">
              <w:marLeft w:val="0"/>
              <w:marRight w:val="0"/>
              <w:marTop w:val="0"/>
              <w:marBottom w:val="0"/>
              <w:divBdr>
                <w:top w:val="none" w:sz="0" w:space="0" w:color="auto"/>
                <w:left w:val="none" w:sz="0" w:space="0" w:color="auto"/>
                <w:bottom w:val="none" w:sz="0" w:space="0" w:color="auto"/>
                <w:right w:val="none" w:sz="0" w:space="0" w:color="auto"/>
              </w:divBdr>
            </w:div>
            <w:div w:id="1935867968">
              <w:marLeft w:val="0"/>
              <w:marRight w:val="0"/>
              <w:marTop w:val="0"/>
              <w:marBottom w:val="0"/>
              <w:divBdr>
                <w:top w:val="none" w:sz="0" w:space="0" w:color="auto"/>
                <w:left w:val="none" w:sz="0" w:space="0" w:color="auto"/>
                <w:bottom w:val="none" w:sz="0" w:space="0" w:color="auto"/>
                <w:right w:val="none" w:sz="0" w:space="0" w:color="auto"/>
              </w:divBdr>
            </w:div>
          </w:divsChild>
        </w:div>
        <w:div w:id="836308766">
          <w:marLeft w:val="0"/>
          <w:marRight w:val="0"/>
          <w:marTop w:val="0"/>
          <w:marBottom w:val="0"/>
          <w:divBdr>
            <w:top w:val="none" w:sz="0" w:space="0" w:color="auto"/>
            <w:left w:val="none" w:sz="0" w:space="0" w:color="auto"/>
            <w:bottom w:val="none" w:sz="0" w:space="0" w:color="auto"/>
            <w:right w:val="none" w:sz="0" w:space="0" w:color="auto"/>
          </w:divBdr>
        </w:div>
        <w:div w:id="2082410551">
          <w:marLeft w:val="0"/>
          <w:marRight w:val="0"/>
          <w:marTop w:val="0"/>
          <w:marBottom w:val="0"/>
          <w:divBdr>
            <w:top w:val="none" w:sz="0" w:space="0" w:color="auto"/>
            <w:left w:val="none" w:sz="0" w:space="0" w:color="auto"/>
            <w:bottom w:val="none" w:sz="0" w:space="0" w:color="auto"/>
            <w:right w:val="none" w:sz="0" w:space="0" w:color="auto"/>
          </w:divBdr>
        </w:div>
      </w:divsChild>
    </w:div>
    <w:div w:id="1716612435">
      <w:bodyDiv w:val="1"/>
      <w:marLeft w:val="0"/>
      <w:marRight w:val="0"/>
      <w:marTop w:val="0"/>
      <w:marBottom w:val="0"/>
      <w:divBdr>
        <w:top w:val="none" w:sz="0" w:space="0" w:color="auto"/>
        <w:left w:val="none" w:sz="0" w:space="0" w:color="auto"/>
        <w:bottom w:val="none" w:sz="0" w:space="0" w:color="auto"/>
        <w:right w:val="none" w:sz="0" w:space="0" w:color="auto"/>
      </w:divBdr>
      <w:divsChild>
        <w:div w:id="341054635">
          <w:marLeft w:val="0"/>
          <w:marRight w:val="0"/>
          <w:marTop w:val="0"/>
          <w:marBottom w:val="0"/>
          <w:divBdr>
            <w:top w:val="none" w:sz="0" w:space="0" w:color="auto"/>
            <w:left w:val="none" w:sz="0" w:space="0" w:color="auto"/>
            <w:bottom w:val="none" w:sz="0" w:space="0" w:color="auto"/>
            <w:right w:val="none" w:sz="0" w:space="0" w:color="auto"/>
          </w:divBdr>
        </w:div>
        <w:div w:id="1630547324">
          <w:marLeft w:val="0"/>
          <w:marRight w:val="0"/>
          <w:marTop w:val="0"/>
          <w:marBottom w:val="0"/>
          <w:divBdr>
            <w:top w:val="none" w:sz="0" w:space="0" w:color="auto"/>
            <w:left w:val="none" w:sz="0" w:space="0" w:color="auto"/>
            <w:bottom w:val="none" w:sz="0" w:space="0" w:color="auto"/>
            <w:right w:val="none" w:sz="0" w:space="0" w:color="auto"/>
          </w:divBdr>
        </w:div>
      </w:divsChild>
    </w:div>
    <w:div w:id="1745032875">
      <w:bodyDiv w:val="1"/>
      <w:marLeft w:val="0"/>
      <w:marRight w:val="0"/>
      <w:marTop w:val="0"/>
      <w:marBottom w:val="0"/>
      <w:divBdr>
        <w:top w:val="none" w:sz="0" w:space="0" w:color="auto"/>
        <w:left w:val="none" w:sz="0" w:space="0" w:color="auto"/>
        <w:bottom w:val="none" w:sz="0" w:space="0" w:color="auto"/>
        <w:right w:val="none" w:sz="0" w:space="0" w:color="auto"/>
      </w:divBdr>
      <w:divsChild>
        <w:div w:id="1241789620">
          <w:marLeft w:val="0"/>
          <w:marRight w:val="0"/>
          <w:marTop w:val="0"/>
          <w:marBottom w:val="0"/>
          <w:divBdr>
            <w:top w:val="none" w:sz="0" w:space="0" w:color="auto"/>
            <w:left w:val="none" w:sz="0" w:space="0" w:color="auto"/>
            <w:bottom w:val="none" w:sz="0" w:space="0" w:color="auto"/>
            <w:right w:val="none" w:sz="0" w:space="0" w:color="auto"/>
          </w:divBdr>
        </w:div>
        <w:div w:id="1641764745">
          <w:marLeft w:val="0"/>
          <w:marRight w:val="0"/>
          <w:marTop w:val="0"/>
          <w:marBottom w:val="0"/>
          <w:divBdr>
            <w:top w:val="none" w:sz="0" w:space="0" w:color="auto"/>
            <w:left w:val="none" w:sz="0" w:space="0" w:color="auto"/>
            <w:bottom w:val="none" w:sz="0" w:space="0" w:color="auto"/>
            <w:right w:val="none" w:sz="0" w:space="0" w:color="auto"/>
          </w:divBdr>
        </w:div>
        <w:div w:id="2010937185">
          <w:marLeft w:val="0"/>
          <w:marRight w:val="0"/>
          <w:marTop w:val="0"/>
          <w:marBottom w:val="0"/>
          <w:divBdr>
            <w:top w:val="none" w:sz="0" w:space="0" w:color="auto"/>
            <w:left w:val="none" w:sz="0" w:space="0" w:color="auto"/>
            <w:bottom w:val="none" w:sz="0" w:space="0" w:color="auto"/>
            <w:right w:val="none" w:sz="0" w:space="0" w:color="auto"/>
          </w:divBdr>
        </w:div>
      </w:divsChild>
    </w:div>
    <w:div w:id="2070373950">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tutoring@ed.ac.uk" TargetMode="External"/><Relationship Id="rId13" Type="http://schemas.openxmlformats.org/officeDocument/2006/relationships/hyperlink" Target="mailto:sps.tutoring@ed.ac.uk" TargetMode="External"/><Relationship Id="rId18" Type="http://schemas.openxmlformats.org/officeDocument/2006/relationships/hyperlink" Target="mailto:spsdsd@ed.ac.uk" TargetMode="External"/><Relationship Id="rId26" Type="http://schemas.openxmlformats.org/officeDocument/2006/relationships/hyperlink" Target="https://www.ed.ac.uk/finance/finance-helpline" TargetMode="External"/><Relationship Id="rId3" Type="http://schemas.openxmlformats.org/officeDocument/2006/relationships/styles" Target="styles.xml"/><Relationship Id="rId21" Type="http://schemas.openxmlformats.org/officeDocument/2006/relationships/hyperlink" Target="https://www.ed.ac.uk/staff/services-support/hr-and-finance/people-and-money-system/people-and-money-user-guides" TargetMode="External"/><Relationship Id="rId7" Type="http://schemas.openxmlformats.org/officeDocument/2006/relationships/endnotes" Target="endnotes.xml"/><Relationship Id="rId12" Type="http://schemas.openxmlformats.org/officeDocument/2006/relationships/hyperlink" Target="mailto:spsdsd@ed.ac.uk" TargetMode="External"/><Relationship Id="rId17" Type="http://schemas.openxmlformats.org/officeDocument/2006/relationships/hyperlink" Target="https://www.ed.ac.uk/finance/about/sections/payroll/pay-dates" TargetMode="External"/><Relationship Id="rId25" Type="http://schemas.openxmlformats.org/officeDocument/2006/relationships/hyperlink" Target="mailto:HRHelpline@ed.ac.uk" TargetMode="External"/><Relationship Id="rId2" Type="http://schemas.openxmlformats.org/officeDocument/2006/relationships/numbering" Target="numbering.xml"/><Relationship Id="rId16" Type="http://schemas.openxmlformats.org/officeDocument/2006/relationships/hyperlink" Target="mailto:sps.tutoring@ed.ac.uk" TargetMode="External"/><Relationship Id="rId20" Type="http://schemas.openxmlformats.org/officeDocument/2006/relationships/hyperlink" Target="https://www.ed.ac.uk/finance/about/sections/payroll/pay-dat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s.ed.ac.uk/students/postgraduate/phd/part-time-teaching/tutoring/guidance" TargetMode="External"/><Relationship Id="rId24" Type="http://schemas.openxmlformats.org/officeDocument/2006/relationships/hyperlink" Target="mailto:sps.tutoring@ed.ac.uk" TargetMode="External"/><Relationship Id="rId5" Type="http://schemas.openxmlformats.org/officeDocument/2006/relationships/webSettings" Target="webSettings.xml"/><Relationship Id="rId15" Type="http://schemas.openxmlformats.org/officeDocument/2006/relationships/hyperlink" Target="https://www.sps.ed.ac.uk/students/postgraduate/phd/part-time-teaching/tutoring/guidance" TargetMode="External"/><Relationship Id="rId23" Type="http://schemas.openxmlformats.org/officeDocument/2006/relationships/hyperlink" Target="mailto:sps.tutoring@ed.ac.uk" TargetMode="External"/><Relationship Id="rId28" Type="http://schemas.openxmlformats.org/officeDocument/2006/relationships/fontTable" Target="fontTable.xml"/><Relationship Id="rId10" Type="http://schemas.openxmlformats.org/officeDocument/2006/relationships/hyperlink" Target="mailto:sps.tutoring@ed.ac.uk" TargetMode="External"/><Relationship Id="rId19" Type="http://schemas.openxmlformats.org/officeDocument/2006/relationships/hyperlink" Target="https://uoe.sharepoint.com/sites/HRandFinanceTransformation/SitePages/payroll-timesheets-job-changes-guidance.aspx" TargetMode="External"/><Relationship Id="rId4" Type="http://schemas.openxmlformats.org/officeDocument/2006/relationships/settings" Target="settings.xml"/><Relationship Id="rId9" Type="http://schemas.openxmlformats.org/officeDocument/2006/relationships/hyperlink" Target="mailto:sps.tutoring@ed.ac.uk" TargetMode="External"/><Relationship Id="rId14" Type="http://schemas.openxmlformats.org/officeDocument/2006/relationships/hyperlink" Target="https://www.ed.ac.uk/finance/about/sections/payroll/pay-dates" TargetMode="External"/><Relationship Id="rId22" Type="http://schemas.openxmlformats.org/officeDocument/2006/relationships/hyperlink" Target="mailto:spshr@ed.ac.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7CFAC-1242-497A-925D-BAAA7537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2830</Words>
  <Characters>16133</Characters>
  <Application>Microsoft Office Word</Application>
  <DocSecurity>0</DocSecurity>
  <Lines>134</Lines>
  <Paragraphs>37</Paragraphs>
  <ScaleCrop>false</ScaleCrop>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2025-09-08T08:21:00Z</dcterms:created>
  <dcterms:modified xsi:type="dcterms:W3CDTF">2025-09-08T08:21:00Z</dcterms:modified>
</cp:coreProperties>
</file>