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C1D5" w14:textId="61303E27" w:rsidR="000D02A5" w:rsidRDefault="000D02A5" w:rsidP="000D02A5">
      <w:pPr>
        <w:spacing w:after="160" w:line="257" w:lineRule="auto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 w:rsidRPr="000D02A5">
        <w:rPr>
          <w:rStyle w:val="Heading1Char"/>
        </w:rPr>
        <w:t>Student-Staff Liaison Committee: [</w:t>
      </w:r>
      <w:r w:rsidR="009D7B3A">
        <w:rPr>
          <w:rStyle w:val="Heading1Char"/>
        </w:rPr>
        <w:t xml:space="preserve">PPE Sem 2 Meeting 2 </w:t>
      </w:r>
      <w:r w:rsidRPr="000D02A5">
        <w:rPr>
          <w:rStyle w:val="Heading1Char"/>
        </w:rPr>
        <w:t>UG]</w:t>
      </w:r>
      <w:r w:rsidRPr="000D02A5">
        <w:rPr>
          <w:rStyle w:val="Heading1Char"/>
        </w:rPr>
        <w:br/>
        <w:t>Agenda</w:t>
      </w:r>
      <w:r w:rsidR="003C4096" w:rsidRPr="00D73A19">
        <w:rPr>
          <w:rFonts w:ascii="Arial" w:hAnsi="Arial" w:cs="Arial"/>
          <w:b/>
          <w:sz w:val="28"/>
          <w:szCs w:val="28"/>
        </w:rPr>
        <w:br/>
      </w:r>
      <w: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  <w:br/>
      </w:r>
      <w:r w:rsidRPr="00A80211">
        <w:rPr>
          <w:rStyle w:val="Heading2Char"/>
        </w:rPr>
        <w:t>Date</w:t>
      </w:r>
      <w:r w:rsidR="008F6683" w:rsidRPr="00A80211">
        <w:rPr>
          <w:rStyle w:val="Heading2Char"/>
        </w:rPr>
        <w:t>/time</w:t>
      </w:r>
      <w:r w:rsidRPr="00A80211">
        <w:rPr>
          <w:rStyle w:val="Heading2Char"/>
        </w:rPr>
        <w:t xml:space="preserve"> of SSLC meeting: </w:t>
      </w:r>
      <w:r w:rsidR="0021604F">
        <w:rPr>
          <w:rStyle w:val="Heading2Char"/>
        </w:rPr>
        <w:t>11/03/26, Old College Meeting Room 5</w:t>
      </w:r>
      <w:r w:rsidRPr="00A80211">
        <w:rPr>
          <w:rStyle w:val="Heading2Char"/>
        </w:rPr>
        <w:br/>
      </w:r>
      <w:r w:rsidR="00AC42ED" w:rsidRPr="00A80211">
        <w:rPr>
          <w:rStyle w:val="Heading2Char"/>
        </w:rPr>
        <w:t>Venue:</w:t>
      </w:r>
    </w:p>
    <w:p w14:paraId="58D36410" w14:textId="73AF5ECB" w:rsidR="00C731B6" w:rsidRPr="00D73A19" w:rsidRDefault="00C731B6" w:rsidP="003C4096">
      <w:pPr>
        <w:rPr>
          <w:rFonts w:ascii="Arial" w:hAnsi="Arial" w:cs="Arial"/>
          <w:b/>
          <w:sz w:val="28"/>
          <w:szCs w:val="28"/>
        </w:rPr>
      </w:pPr>
    </w:p>
    <w:p w14:paraId="7D71D2F1" w14:textId="4538CEA7" w:rsidR="00FF629E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Welcome and apologies</w:t>
      </w:r>
      <w:r w:rsidR="0021604F">
        <w:rPr>
          <w:rFonts w:ascii="Arial" w:hAnsi="Arial" w:cs="Arial"/>
        </w:rPr>
        <w:br/>
        <w:t xml:space="preserve">Staff: Dr Alan Convery (Chair), Dr </w:t>
      </w:r>
      <w:r w:rsidR="0021604F" w:rsidRPr="0021604F">
        <w:rPr>
          <w:rFonts w:ascii="Arial" w:hAnsi="Arial" w:cs="Arial"/>
        </w:rPr>
        <w:t>Charlotte Rommerskirchen</w:t>
      </w:r>
      <w:r w:rsidR="0021604F">
        <w:rPr>
          <w:rFonts w:ascii="Arial" w:hAnsi="Arial" w:cs="Arial"/>
        </w:rPr>
        <w:t xml:space="preserve"> (Head of PPE)</w:t>
      </w:r>
      <w:r w:rsidR="00FA5F2E">
        <w:rPr>
          <w:rFonts w:ascii="Arial" w:hAnsi="Arial" w:cs="Arial"/>
        </w:rPr>
        <w:t>, Dr Giacomo Davide De Luca (Economics Exam Board Chair)</w:t>
      </w:r>
      <w:r w:rsidR="0021604F">
        <w:rPr>
          <w:rFonts w:ascii="Arial" w:hAnsi="Arial" w:cs="Arial"/>
        </w:rPr>
        <w:br/>
        <w:t>Note Taker: Alex Dysart (Student Adviser)</w:t>
      </w:r>
    </w:p>
    <w:tbl>
      <w:tblPr>
        <w:tblpPr w:leftFromText="180" w:rightFromText="180" w:vertAnchor="text" w:horzAnchor="page" w:tblpX="2209" w:tblpY="691"/>
        <w:tblW w:w="5800" w:type="dxa"/>
        <w:tblLook w:val="04A0" w:firstRow="1" w:lastRow="0" w:firstColumn="1" w:lastColumn="0" w:noHBand="0" w:noVBand="1"/>
      </w:tblPr>
      <w:tblGrid>
        <w:gridCol w:w="2720"/>
        <w:gridCol w:w="3080"/>
      </w:tblGrid>
      <w:tr w:rsidR="0021604F" w:rsidRPr="0021604F" w14:paraId="11C62FE1" w14:textId="77777777" w:rsidTr="0021604F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790B" w14:textId="60F21094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Logan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8278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McKinnon</w:t>
            </w:r>
          </w:p>
        </w:tc>
      </w:tr>
      <w:tr w:rsidR="0021604F" w:rsidRPr="0021604F" w14:paraId="6BAAE8B7" w14:textId="77777777" w:rsidTr="0021604F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8EFF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Mihika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B8AF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Agarwal</w:t>
            </w:r>
          </w:p>
        </w:tc>
      </w:tr>
      <w:tr w:rsidR="0021604F" w:rsidRPr="0021604F" w14:paraId="02171D1E" w14:textId="77777777" w:rsidTr="0021604F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97D7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Ines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C130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Lui Siciliani De Oliveira</w:t>
            </w:r>
          </w:p>
        </w:tc>
      </w:tr>
      <w:tr w:rsidR="0021604F" w:rsidRPr="0021604F" w14:paraId="1332E5C8" w14:textId="77777777" w:rsidTr="0021604F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B0BC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Ralph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F5EA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Fortmann</w:t>
            </w:r>
          </w:p>
        </w:tc>
      </w:tr>
      <w:tr w:rsidR="0021604F" w:rsidRPr="0021604F" w14:paraId="0322FE6B" w14:textId="77777777" w:rsidTr="0021604F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DFFB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Esme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6E1C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Thornhill-Davis</w:t>
            </w:r>
          </w:p>
        </w:tc>
      </w:tr>
      <w:tr w:rsidR="0021604F" w:rsidRPr="0021604F" w14:paraId="6D98AAED" w14:textId="77777777" w:rsidTr="0021604F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04F7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Eimear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7D7C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Wolfe</w:t>
            </w:r>
          </w:p>
        </w:tc>
      </w:tr>
      <w:tr w:rsidR="0021604F" w:rsidRPr="0021604F" w14:paraId="3C15911E" w14:textId="77777777" w:rsidTr="0021604F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3EBC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Max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76DB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Herschlein</w:t>
            </w:r>
          </w:p>
        </w:tc>
      </w:tr>
      <w:tr w:rsidR="0021604F" w:rsidRPr="0021604F" w14:paraId="30B6DF7B" w14:textId="77777777" w:rsidTr="0021604F">
        <w:trPr>
          <w:trHeight w:val="288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F268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Theodore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56B3" w14:textId="77777777" w:rsidR="0021604F" w:rsidRPr="0021604F" w:rsidRDefault="0021604F" w:rsidP="00216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1604F">
              <w:rPr>
                <w:rFonts w:ascii="Calibri" w:eastAsia="Times New Roman" w:hAnsi="Calibri" w:cs="Calibri"/>
                <w:color w:val="000000"/>
                <w:lang w:eastAsia="en-GB"/>
              </w:rPr>
              <w:t>Westcott</w:t>
            </w:r>
          </w:p>
        </w:tc>
      </w:tr>
    </w:tbl>
    <w:p w14:paraId="5D5DE15D" w14:textId="74346252" w:rsidR="0021604F" w:rsidRPr="0021604F" w:rsidRDefault="0021604F" w:rsidP="0021604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Reps Present:</w:t>
      </w:r>
    </w:p>
    <w:p w14:paraId="6C8822C6" w14:textId="3DAB010A" w:rsidR="0021604F" w:rsidRDefault="0021604F" w:rsidP="00FF629E">
      <w:pPr>
        <w:pStyle w:val="ListParagraph"/>
        <w:rPr>
          <w:rFonts w:ascii="Arial" w:hAnsi="Arial" w:cs="Arial"/>
        </w:rPr>
      </w:pPr>
    </w:p>
    <w:p w14:paraId="6453A0E4" w14:textId="775036DF" w:rsidR="0021604F" w:rsidRDefault="0021604F" w:rsidP="00FF629E">
      <w:pPr>
        <w:pStyle w:val="ListParagraph"/>
        <w:rPr>
          <w:rFonts w:ascii="Arial" w:hAnsi="Arial" w:cs="Arial"/>
        </w:rPr>
      </w:pPr>
    </w:p>
    <w:p w14:paraId="5B56065E" w14:textId="0E3F19A5" w:rsidR="0021604F" w:rsidRDefault="0021604F" w:rsidP="00FF629E">
      <w:pPr>
        <w:pStyle w:val="ListParagraph"/>
        <w:rPr>
          <w:rFonts w:ascii="Arial" w:hAnsi="Arial" w:cs="Arial"/>
        </w:rPr>
      </w:pPr>
    </w:p>
    <w:p w14:paraId="25C78C16" w14:textId="7355E3DB" w:rsidR="0021604F" w:rsidRDefault="0021604F" w:rsidP="00FF629E">
      <w:pPr>
        <w:pStyle w:val="ListParagraph"/>
        <w:rPr>
          <w:rFonts w:ascii="Arial" w:hAnsi="Arial" w:cs="Arial"/>
        </w:rPr>
      </w:pPr>
    </w:p>
    <w:p w14:paraId="41134DC8" w14:textId="1C9BCA00" w:rsidR="0021604F" w:rsidRDefault="0021604F" w:rsidP="00FF629E">
      <w:pPr>
        <w:pStyle w:val="ListParagraph"/>
        <w:rPr>
          <w:rFonts w:ascii="Arial" w:hAnsi="Arial" w:cs="Arial"/>
        </w:rPr>
      </w:pPr>
    </w:p>
    <w:p w14:paraId="1FA11B66" w14:textId="02A4D0C8" w:rsidR="0021604F" w:rsidRDefault="0021604F" w:rsidP="00FF629E">
      <w:pPr>
        <w:pStyle w:val="ListParagraph"/>
        <w:rPr>
          <w:rFonts w:ascii="Arial" w:hAnsi="Arial" w:cs="Arial"/>
        </w:rPr>
      </w:pPr>
    </w:p>
    <w:p w14:paraId="07EA2907" w14:textId="3D34B701" w:rsidR="0021604F" w:rsidRDefault="0021604F" w:rsidP="00FF629E">
      <w:pPr>
        <w:pStyle w:val="ListParagraph"/>
        <w:rPr>
          <w:rFonts w:ascii="Arial" w:hAnsi="Arial" w:cs="Arial"/>
        </w:rPr>
      </w:pPr>
    </w:p>
    <w:p w14:paraId="2A5D7A72" w14:textId="5F2F30D8" w:rsidR="0021604F" w:rsidRDefault="0021604F" w:rsidP="00FF629E">
      <w:pPr>
        <w:pStyle w:val="ListParagraph"/>
        <w:rPr>
          <w:rFonts w:ascii="Arial" w:hAnsi="Arial" w:cs="Arial"/>
        </w:rPr>
      </w:pPr>
    </w:p>
    <w:p w14:paraId="3071A89C" w14:textId="135E2FDB" w:rsidR="0021604F" w:rsidRDefault="0021604F" w:rsidP="00FF629E">
      <w:pPr>
        <w:pStyle w:val="ListParagraph"/>
        <w:rPr>
          <w:rFonts w:ascii="Arial" w:hAnsi="Arial" w:cs="Arial"/>
        </w:rPr>
      </w:pPr>
    </w:p>
    <w:p w14:paraId="1F5EAD77" w14:textId="77777777" w:rsidR="0021604F" w:rsidRPr="00D73A19" w:rsidRDefault="0021604F" w:rsidP="00FF629E">
      <w:pPr>
        <w:pStyle w:val="ListParagraph"/>
        <w:rPr>
          <w:rFonts w:ascii="Arial" w:hAnsi="Arial" w:cs="Arial"/>
        </w:rPr>
      </w:pPr>
    </w:p>
    <w:p w14:paraId="12B6589F" w14:textId="2353D980" w:rsidR="00FF629E" w:rsidRPr="00D73A19" w:rsidRDefault="00FF629E" w:rsidP="00FF629E">
      <w:pPr>
        <w:pStyle w:val="ListParagraph"/>
        <w:rPr>
          <w:rFonts w:ascii="Arial" w:hAnsi="Arial" w:cs="Arial"/>
        </w:rPr>
      </w:pPr>
    </w:p>
    <w:p w14:paraId="787282FB" w14:textId="77777777" w:rsidR="00FF629E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 xml:space="preserve">Report back on action points from </w:t>
      </w:r>
      <w:r w:rsidR="00352BAD">
        <w:rPr>
          <w:rFonts w:ascii="Arial" w:hAnsi="Arial" w:cs="Arial"/>
        </w:rPr>
        <w:t xml:space="preserve">previous </w:t>
      </w:r>
      <w:r w:rsidRPr="00D73A19">
        <w:rPr>
          <w:rFonts w:ascii="Arial" w:hAnsi="Arial" w:cs="Arial"/>
        </w:rPr>
        <w:t>meeting</w:t>
      </w:r>
      <w:r w:rsidR="00352BAD">
        <w:rPr>
          <w:rFonts w:ascii="Arial" w:hAnsi="Arial" w:cs="Arial"/>
        </w:rPr>
        <w:t>(s)</w:t>
      </w:r>
    </w:p>
    <w:p w14:paraId="5C17D25D" w14:textId="77777777" w:rsidR="00FF629E" w:rsidRPr="00D73A19" w:rsidRDefault="00FF629E" w:rsidP="00FF629E">
      <w:pPr>
        <w:pStyle w:val="ListParagraph"/>
        <w:rPr>
          <w:rFonts w:ascii="Arial" w:hAnsi="Arial" w:cs="Arial"/>
        </w:rPr>
      </w:pPr>
    </w:p>
    <w:p w14:paraId="18EE2B4E" w14:textId="0A31B5F6" w:rsidR="00D73A19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Agenda items</w:t>
      </w:r>
      <w:r w:rsidR="00E84E83">
        <w:rPr>
          <w:rFonts w:ascii="Arial" w:hAnsi="Arial" w:cs="Arial"/>
        </w:rPr>
        <w:t xml:space="preserve"> (</w:t>
      </w:r>
      <w:r w:rsidR="00CC3010">
        <w:rPr>
          <w:rFonts w:ascii="Arial" w:hAnsi="Arial" w:cs="Arial"/>
        </w:rPr>
        <w:t>e.g.</w:t>
      </w:r>
      <w:r w:rsidR="00E84E83">
        <w:rPr>
          <w:rFonts w:ascii="Arial" w:hAnsi="Arial" w:cs="Arial"/>
        </w:rPr>
        <w:t xml:space="preserve"> assessment and feedback; </w:t>
      </w:r>
      <w:r w:rsidR="00E41238">
        <w:rPr>
          <w:rFonts w:ascii="Arial" w:hAnsi="Arial" w:cs="Arial"/>
        </w:rPr>
        <w:t xml:space="preserve">themes from </w:t>
      </w:r>
      <w:r w:rsidR="00FB6E09">
        <w:rPr>
          <w:rFonts w:ascii="Arial" w:hAnsi="Arial" w:cs="Arial"/>
        </w:rPr>
        <w:t>QA reporting</w:t>
      </w:r>
      <w:r w:rsidR="00740992">
        <w:rPr>
          <w:rFonts w:ascii="Arial" w:hAnsi="Arial" w:cs="Arial"/>
        </w:rPr>
        <w:t>:</w:t>
      </w:r>
      <w:r w:rsidR="00FB6E09">
        <w:rPr>
          <w:rFonts w:ascii="Arial" w:hAnsi="Arial" w:cs="Arial"/>
        </w:rPr>
        <w:t xml:space="preserve"> External </w:t>
      </w:r>
      <w:r w:rsidR="00D455F5">
        <w:rPr>
          <w:rFonts w:ascii="Arial" w:hAnsi="Arial" w:cs="Arial"/>
        </w:rPr>
        <w:t>Examiner</w:t>
      </w:r>
      <w:r w:rsidR="00FB6E09">
        <w:rPr>
          <w:rFonts w:ascii="Arial" w:hAnsi="Arial" w:cs="Arial"/>
        </w:rPr>
        <w:t xml:space="preserve"> report, course evaluations etc.</w:t>
      </w:r>
      <w:r w:rsidR="005543A4">
        <w:rPr>
          <w:rFonts w:ascii="Arial" w:hAnsi="Arial" w:cs="Arial"/>
        </w:rPr>
        <w:t xml:space="preserve">; </w:t>
      </w:r>
      <w:r w:rsidR="00AD7956">
        <w:rPr>
          <w:rFonts w:ascii="Arial" w:hAnsi="Arial" w:cs="Arial"/>
        </w:rPr>
        <w:t>‘</w:t>
      </w:r>
      <w:r w:rsidR="00C214C0">
        <w:rPr>
          <w:rFonts w:ascii="Arial" w:hAnsi="Arial" w:cs="Arial"/>
        </w:rPr>
        <w:t>second-named</w:t>
      </w:r>
      <w:r w:rsidR="00AD7956">
        <w:rPr>
          <w:rFonts w:ascii="Arial" w:hAnsi="Arial" w:cs="Arial"/>
        </w:rPr>
        <w:t>’ joint degrees</w:t>
      </w:r>
      <w:r w:rsidR="00C214C0">
        <w:rPr>
          <w:rFonts w:ascii="Arial" w:hAnsi="Arial" w:cs="Arial"/>
        </w:rPr>
        <w:t>;</w:t>
      </w:r>
      <w:r w:rsidR="00740992">
        <w:rPr>
          <w:rFonts w:ascii="Arial" w:hAnsi="Arial" w:cs="Arial"/>
        </w:rPr>
        <w:t>)</w:t>
      </w:r>
      <w:r w:rsidR="00C214C0">
        <w:rPr>
          <w:rFonts w:ascii="Arial" w:hAnsi="Arial" w:cs="Arial"/>
        </w:rPr>
        <w:t xml:space="preserve"> </w:t>
      </w:r>
    </w:p>
    <w:p w14:paraId="040009EF" w14:textId="77777777" w:rsidR="00D73A19" w:rsidRPr="00D73A19" w:rsidRDefault="00D73A19" w:rsidP="00D73A19">
      <w:pPr>
        <w:pStyle w:val="ListParagraph"/>
        <w:rPr>
          <w:rFonts w:ascii="Arial" w:hAnsi="Arial" w:cs="Arial"/>
        </w:rPr>
      </w:pPr>
    </w:p>
    <w:p w14:paraId="1089CAF4" w14:textId="77777777" w:rsidR="00D73A19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lastRenderedPageBreak/>
        <w:t>AOB</w:t>
      </w:r>
    </w:p>
    <w:p w14:paraId="113B9DCD" w14:textId="77777777" w:rsidR="00D73A19" w:rsidRPr="00D73A19" w:rsidRDefault="00D73A19" w:rsidP="00D73A19">
      <w:pPr>
        <w:pStyle w:val="ListParagraph"/>
        <w:rPr>
          <w:rFonts w:ascii="Arial" w:hAnsi="Arial" w:cs="Arial"/>
        </w:rPr>
      </w:pPr>
    </w:p>
    <w:p w14:paraId="37218CED" w14:textId="77777777" w:rsidR="001E4F4A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Details of next meeting</w:t>
      </w:r>
    </w:p>
    <w:p w14:paraId="7B1219B7" w14:textId="65D12A14" w:rsidR="004101E9" w:rsidRDefault="004101E9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</w:p>
    <w:p w14:paraId="72CEC921" w14:textId="7C8F48BB" w:rsidR="00D73A19" w:rsidRPr="00BB325B" w:rsidRDefault="00FE1614" w:rsidP="00BB325B">
      <w:pPr>
        <w:pStyle w:val="Heading1"/>
        <w:rPr>
          <w:rFonts w:ascii="Arial" w:hAnsi="Arial" w:cs="Arial"/>
        </w:rPr>
      </w:pPr>
      <w:r>
        <w:t>Student-Staff Liaison Committee: [programme/subject area</w:t>
      </w:r>
      <w:r w:rsidR="000D02A5">
        <w:t>; UG/PG</w:t>
      </w:r>
      <w:r>
        <w:t>]</w:t>
      </w:r>
      <w:r>
        <w:br/>
      </w:r>
      <w:r w:rsidR="44959E38" w:rsidRPr="6143CD24">
        <w:t>Action</w:t>
      </w:r>
      <w:r w:rsidR="00BB325B">
        <w:t xml:space="preserve"> T</w:t>
      </w:r>
      <w:r w:rsidR="44959E38" w:rsidRPr="6143CD24">
        <w:t>racker</w:t>
      </w:r>
    </w:p>
    <w:p w14:paraId="39507051" w14:textId="796A2001" w:rsidR="00D73A19" w:rsidRDefault="00A451B4" w:rsidP="00A80211">
      <w:pPr>
        <w:pStyle w:val="Heading2"/>
      </w:pPr>
      <w:r>
        <w:br/>
      </w:r>
      <w:r w:rsidR="14A13B45">
        <w:t xml:space="preserve">Date of </w:t>
      </w:r>
      <w:r w:rsidR="5C998F9E">
        <w:t xml:space="preserve">SSLC </w:t>
      </w:r>
      <w:r w:rsidR="14A13B45">
        <w:t>meeting:</w:t>
      </w:r>
      <w:r w:rsidR="568E5B52">
        <w:t xml:space="preserve"> </w:t>
      </w:r>
      <w:r>
        <w:br/>
      </w:r>
      <w:r w:rsidR="14A13B45">
        <w:t>Attendees</w:t>
      </w:r>
      <w:r w:rsidR="568E5B52">
        <w:t xml:space="preserve">: </w:t>
      </w:r>
      <w:r>
        <w:br/>
      </w:r>
      <w:r w:rsidR="28C68B1A">
        <w:t>Apologies:</w:t>
      </w:r>
    </w:p>
    <w:p w14:paraId="424B424B" w14:textId="42C3DF84" w:rsidR="115BE534" w:rsidRDefault="115BE534" w:rsidP="5FF51C87">
      <w:pPr>
        <w:spacing w:before="240" w:after="240"/>
      </w:pPr>
      <w:r>
        <w:t xml:space="preserve">Themes: </w:t>
      </w:r>
    </w:p>
    <w:p w14:paraId="3D049BCF" w14:textId="183A609B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Academic policy, regulation and QA</w:t>
      </w:r>
    </w:p>
    <w:p w14:paraId="4BA42FFD" w14:textId="687512A2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Assessment &amp; Feedback</w:t>
      </w:r>
    </w:p>
    <w:p w14:paraId="7AAF905D" w14:textId="285EFF50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Careers, Employability and skills development </w:t>
      </w:r>
    </w:p>
    <w:p w14:paraId="28AFEA38" w14:textId="5770256E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Course Enrolment </w:t>
      </w:r>
    </w:p>
    <w:p w14:paraId="779A3823" w14:textId="3A3F6780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Estates and Spaces for Students </w:t>
      </w:r>
    </w:p>
    <w:p w14:paraId="78B534C4" w14:textId="5C696447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Learning Technologies, IT and Web</w:t>
      </w:r>
    </w:p>
    <w:p w14:paraId="6685843E" w14:textId="74C11AA3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Library and Collections </w:t>
      </w:r>
    </w:p>
    <w:p w14:paraId="78650627" w14:textId="77413449" w:rsidR="115BE534" w:rsidRDefault="3083C156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679FCE35">
        <w:rPr>
          <w:rFonts w:ascii="Calibri" w:eastAsia="Calibri" w:hAnsi="Calibri" w:cs="Calibri"/>
          <w:sz w:val="24"/>
          <w:szCs w:val="24"/>
        </w:rPr>
        <w:t>Saf</w:t>
      </w:r>
      <w:r w:rsidR="523B16B1" w:rsidRPr="679FCE35">
        <w:rPr>
          <w:rFonts w:ascii="Calibri" w:eastAsia="Calibri" w:hAnsi="Calibri" w:cs="Calibri"/>
          <w:sz w:val="24"/>
          <w:szCs w:val="24"/>
        </w:rPr>
        <w:t>e</w:t>
      </w:r>
      <w:r w:rsidRPr="679FCE35">
        <w:rPr>
          <w:rFonts w:ascii="Calibri" w:eastAsia="Calibri" w:hAnsi="Calibri" w:cs="Calibri"/>
          <w:sz w:val="24"/>
          <w:szCs w:val="24"/>
        </w:rPr>
        <w:t>ty and Security</w:t>
      </w:r>
    </w:p>
    <w:p w14:paraId="6378F28D" w14:textId="4A56DB84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Student Support</w:t>
      </w:r>
    </w:p>
    <w:p w14:paraId="003830C0" w14:textId="4BC61E13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Student Voice </w:t>
      </w:r>
    </w:p>
    <w:p w14:paraId="449A8149" w14:textId="4CB886AD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Students Association </w:t>
      </w:r>
    </w:p>
    <w:p w14:paraId="2462CFF1" w14:textId="57FFEB66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Timetabling and Exams</w:t>
      </w:r>
    </w:p>
    <w:p w14:paraId="36A7C3C9" w14:textId="1195C0F4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lastRenderedPageBreak/>
        <w:t>Wellbeing</w:t>
      </w:r>
    </w:p>
    <w:p w14:paraId="0E68C051" w14:textId="32768805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wider student experience </w:t>
      </w:r>
    </w:p>
    <w:p w14:paraId="292066A2" w14:textId="4C2A8964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other/unknown</w:t>
      </w:r>
    </w:p>
    <w:p w14:paraId="772CFE44" w14:textId="4C9A7284" w:rsidR="5FF51C87" w:rsidRDefault="5FF51C87" w:rsidP="5FF51C87"/>
    <w:p w14:paraId="67B625B7" w14:textId="77777777" w:rsidR="00BB325B" w:rsidRPr="00D73A19" w:rsidRDefault="00BB325B" w:rsidP="00A451B4">
      <w:pPr>
        <w:spacing w:after="160" w:line="257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539"/>
        <w:gridCol w:w="1729"/>
        <w:gridCol w:w="1751"/>
        <w:gridCol w:w="1713"/>
        <w:gridCol w:w="1691"/>
        <w:gridCol w:w="1682"/>
        <w:gridCol w:w="1933"/>
        <w:gridCol w:w="1718"/>
        <w:gridCol w:w="1194"/>
      </w:tblGrid>
      <w:tr w:rsidR="009123F0" w:rsidRPr="00D73A19" w14:paraId="234501D8" w14:textId="6A6FB7E5" w:rsidTr="0021604F">
        <w:trPr>
          <w:trHeight w:val="300"/>
        </w:trPr>
        <w:tc>
          <w:tcPr>
            <w:tcW w:w="538" w:type="dxa"/>
            <w:shd w:val="clear" w:color="auto" w:fill="B8CCE4" w:themeFill="accent1" w:themeFillTint="66"/>
          </w:tcPr>
          <w:p w14:paraId="6156ABED" w14:textId="5C92D2E1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>N</w:t>
            </w:r>
            <w:r w:rsidR="00A7349D">
              <w:rPr>
                <w:rFonts w:ascii="Calibri" w:eastAsia="Calibri" w:hAnsi="Calibri" w:cs="Calibri"/>
                <w:b/>
                <w:bCs/>
              </w:rPr>
              <w:t>o.</w:t>
            </w:r>
          </w:p>
        </w:tc>
        <w:tc>
          <w:tcPr>
            <w:tcW w:w="1742" w:type="dxa"/>
            <w:shd w:val="clear" w:color="auto" w:fill="B8CCE4" w:themeFill="accent1" w:themeFillTint="66"/>
          </w:tcPr>
          <w:p w14:paraId="1D061952" w14:textId="751C9F9C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>Query / concern context</w:t>
            </w:r>
          </w:p>
        </w:tc>
        <w:tc>
          <w:tcPr>
            <w:tcW w:w="1755" w:type="dxa"/>
            <w:shd w:val="clear" w:color="auto" w:fill="B8CCE4" w:themeFill="accent1" w:themeFillTint="66"/>
          </w:tcPr>
          <w:p w14:paraId="186DF046" w14:textId="145AE031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Response / action </w:t>
            </w:r>
          </w:p>
        </w:tc>
        <w:tc>
          <w:tcPr>
            <w:tcW w:w="1732" w:type="dxa"/>
            <w:shd w:val="clear" w:color="auto" w:fill="B8CCE4" w:themeFill="accent1" w:themeFillTint="66"/>
          </w:tcPr>
          <w:p w14:paraId="59BD5193" w14:textId="2650855E" w:rsidR="5305AB1A" w:rsidRDefault="5305AB1A" w:rsidP="5FF51C87">
            <w:r w:rsidRPr="5FF51C87">
              <w:rPr>
                <w:rFonts w:ascii="Calibri" w:eastAsia="Calibri" w:hAnsi="Calibri" w:cs="Calibri"/>
                <w:b/>
                <w:bCs/>
              </w:rPr>
              <w:t xml:space="preserve">Theme </w:t>
            </w:r>
          </w:p>
        </w:tc>
        <w:tc>
          <w:tcPr>
            <w:tcW w:w="1742" w:type="dxa"/>
            <w:shd w:val="clear" w:color="auto" w:fill="B8CCE4" w:themeFill="accent1" w:themeFillTint="66"/>
          </w:tcPr>
          <w:p w14:paraId="7083CAB3" w14:textId="683BBB2A" w:rsidR="6143CD24" w:rsidRDefault="457918E6" w:rsidP="5FF51C87">
            <w:pPr>
              <w:rPr>
                <w:rFonts w:ascii="Calibri" w:eastAsia="Calibri" w:hAnsi="Calibri" w:cs="Calibri"/>
                <w:b/>
                <w:bCs/>
              </w:rPr>
            </w:pPr>
            <w:r w:rsidRPr="5FF51C87">
              <w:rPr>
                <w:rFonts w:eastAsiaTheme="minorEastAsia"/>
                <w:b/>
                <w:bCs/>
              </w:rPr>
              <w:t>Assigned to</w:t>
            </w:r>
          </w:p>
        </w:tc>
        <w:tc>
          <w:tcPr>
            <w:tcW w:w="1738" w:type="dxa"/>
            <w:shd w:val="clear" w:color="auto" w:fill="B8CCE4" w:themeFill="accent1" w:themeFillTint="66"/>
          </w:tcPr>
          <w:p w14:paraId="033C3C26" w14:textId="1241804F" w:rsidR="1F063D3E" w:rsidRDefault="1F063D3E" w:rsidP="5FF51C87">
            <w:pPr>
              <w:rPr>
                <w:rFonts w:ascii="Calibri" w:eastAsia="Calibri" w:hAnsi="Calibri" w:cs="Calibri"/>
                <w:b/>
                <w:bCs/>
              </w:rPr>
            </w:pPr>
            <w:r w:rsidRPr="5FF51C87">
              <w:rPr>
                <w:rFonts w:eastAsiaTheme="minorEastAsia"/>
                <w:b/>
                <w:bCs/>
              </w:rPr>
              <w:t xml:space="preserve">Priority level </w:t>
            </w:r>
          </w:p>
        </w:tc>
        <w:tc>
          <w:tcPr>
            <w:tcW w:w="1755" w:type="dxa"/>
            <w:shd w:val="clear" w:color="auto" w:fill="B8CCE4" w:themeFill="accent1" w:themeFillTint="66"/>
          </w:tcPr>
          <w:p w14:paraId="7054F60B" w14:textId="6483497F" w:rsidR="6FD054A3" w:rsidRDefault="6FD054A3" w:rsidP="6D7BB931">
            <w:r w:rsidRPr="6D7BB931">
              <w:rPr>
                <w:rFonts w:ascii="Calibri" w:eastAsia="Calibri" w:hAnsi="Calibri" w:cs="Calibri"/>
                <w:b/>
                <w:bCs/>
                <w:color w:val="000000" w:themeColor="text1"/>
              </w:rPr>
              <w:t>Due by date</w:t>
            </w:r>
          </w:p>
        </w:tc>
        <w:tc>
          <w:tcPr>
            <w:tcW w:w="1754" w:type="dxa"/>
            <w:shd w:val="clear" w:color="auto" w:fill="B8CCE4" w:themeFill="accent1" w:themeFillTint="66"/>
          </w:tcPr>
          <w:p w14:paraId="59AEE2CA" w14:textId="6F820E54" w:rsidR="272130AA" w:rsidRDefault="272130AA" w:rsidP="5083057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083057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Comment on progress towards completion</w:t>
            </w:r>
            <w:r w:rsidR="001D7EC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5083057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94" w:type="dxa"/>
            <w:shd w:val="clear" w:color="auto" w:fill="B8CCE4" w:themeFill="accent1" w:themeFillTint="66"/>
          </w:tcPr>
          <w:p w14:paraId="550261AB" w14:textId="6D165508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>Date completed</w:t>
            </w:r>
          </w:p>
        </w:tc>
      </w:tr>
      <w:tr w:rsidR="009123F0" w:rsidRPr="00D73A19" w14:paraId="2856F6A2" w14:textId="1304F452" w:rsidTr="0021604F">
        <w:trPr>
          <w:trHeight w:val="300"/>
        </w:trPr>
        <w:tc>
          <w:tcPr>
            <w:tcW w:w="538" w:type="dxa"/>
          </w:tcPr>
          <w:p w14:paraId="05858DF9" w14:textId="2B80864A" w:rsidR="6143CD24" w:rsidRPr="005438E6" w:rsidRDefault="6143CD24" w:rsidP="6143CD24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</w:t>
            </w:r>
            <w:r w:rsidR="004B067A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1</w:t>
            </w:r>
          </w:p>
        </w:tc>
        <w:tc>
          <w:tcPr>
            <w:tcW w:w="1742" w:type="dxa"/>
          </w:tcPr>
          <w:p w14:paraId="4075549B" w14:textId="65C29AB4" w:rsidR="6143CD24" w:rsidRPr="005438E6" w:rsidRDefault="00BF79D2" w:rsidP="6143CD24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i/>
                <w:iCs/>
                <w:color w:val="A6A6A6" w:themeColor="background1" w:themeShade="A6"/>
              </w:rPr>
              <w:t>Slides are often not available ahead of lecture</w:t>
            </w:r>
            <w:r w:rsidR="005546B4" w:rsidRPr="005438E6">
              <w:rPr>
                <w:i/>
                <w:iCs/>
                <w:color w:val="A6A6A6" w:themeColor="background1" w:themeShade="A6"/>
              </w:rPr>
              <w:t>s</w:t>
            </w:r>
          </w:p>
        </w:tc>
        <w:tc>
          <w:tcPr>
            <w:tcW w:w="1755" w:type="dxa"/>
          </w:tcPr>
          <w:p w14:paraId="657A934B" w14:textId="656D1797" w:rsidR="6143CD24" w:rsidRPr="005438E6" w:rsidRDefault="009E2116" w:rsidP="6143CD24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It</w:t>
            </w:r>
            <w:r w:rsidR="00570D43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can be a challenge to ensure all are aware that this is required,</w:t>
            </w:r>
            <w:r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but</w:t>
            </w:r>
            <w:r w:rsidR="00570D43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it’s an important</w:t>
            </w:r>
            <w:r w:rsidR="005546B4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provision of the Accessible and Inclusive Learning Policy</w:t>
            </w:r>
            <w:r w:rsidR="00EA7171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.</w:t>
            </w:r>
            <w:r w:rsidR="00927822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</w:t>
            </w:r>
            <w:r w:rsidR="00570D43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br/>
            </w:r>
            <w:r w:rsidR="00927822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Subject area staff will be reminded </w:t>
            </w:r>
            <w:r w:rsidR="00417937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of the importance of this. Will also speak to the COs of </w:t>
            </w:r>
            <w:r w:rsidR="00570D43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courses</w:t>
            </w:r>
            <w:r w:rsidR="00417937"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highlighted.</w:t>
            </w:r>
          </w:p>
        </w:tc>
        <w:tc>
          <w:tcPr>
            <w:tcW w:w="1732" w:type="dxa"/>
          </w:tcPr>
          <w:p w14:paraId="05368539" w14:textId="480CAD7F" w:rsidR="5FF51C87" w:rsidRDefault="5FF51C87" w:rsidP="5FF51C87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</w:p>
        </w:tc>
        <w:tc>
          <w:tcPr>
            <w:tcW w:w="1742" w:type="dxa"/>
          </w:tcPr>
          <w:p w14:paraId="640ABCE1" w14:textId="49AB40F1" w:rsidR="6143CD24" w:rsidRPr="005438E6" w:rsidRDefault="002109DA" w:rsidP="00570D43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i/>
                <w:iCs/>
                <w:color w:val="A6A6A6" w:themeColor="background1" w:themeShade="A6"/>
              </w:rPr>
              <w:t>J. Bloggs</w:t>
            </w:r>
          </w:p>
        </w:tc>
        <w:tc>
          <w:tcPr>
            <w:tcW w:w="1738" w:type="dxa"/>
          </w:tcPr>
          <w:p w14:paraId="42EAE172" w14:textId="11C0C10C" w:rsidR="2F44DB95" w:rsidRDefault="2F44DB95" w:rsidP="5FF51C87">
            <w:r w:rsidRPr="5FF51C87">
              <w:rPr>
                <w:i/>
                <w:iCs/>
                <w:color w:val="A6A6A6" w:themeColor="background1" w:themeShade="A6"/>
              </w:rPr>
              <w:t>Low</w:t>
            </w:r>
          </w:p>
          <w:p w14:paraId="2697B180" w14:textId="40AFE126" w:rsidR="2F44DB95" w:rsidRDefault="2F44DB95" w:rsidP="5FF51C87">
            <w:r w:rsidRPr="5FF51C87">
              <w:rPr>
                <w:i/>
                <w:iCs/>
                <w:color w:val="A6A6A6" w:themeColor="background1" w:themeShade="A6"/>
              </w:rPr>
              <w:t>Medium</w:t>
            </w:r>
          </w:p>
          <w:p w14:paraId="7D3D0446" w14:textId="04346020" w:rsidR="2F44DB95" w:rsidRDefault="2F44DB95" w:rsidP="5FF51C87">
            <w:r w:rsidRPr="5FF51C87">
              <w:rPr>
                <w:i/>
                <w:iCs/>
                <w:color w:val="A6A6A6" w:themeColor="background1" w:themeShade="A6"/>
              </w:rPr>
              <w:t>High</w:t>
            </w:r>
          </w:p>
        </w:tc>
        <w:tc>
          <w:tcPr>
            <w:tcW w:w="1755" w:type="dxa"/>
          </w:tcPr>
          <w:p w14:paraId="471720D0" w14:textId="010253D1" w:rsidR="46101BEA" w:rsidRDefault="46101BEA" w:rsidP="6D7BB931">
            <w:r w:rsidRPr="6D7BB931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01/02/2026</w:t>
            </w:r>
          </w:p>
        </w:tc>
        <w:tc>
          <w:tcPr>
            <w:tcW w:w="1754" w:type="dxa"/>
          </w:tcPr>
          <w:p w14:paraId="13B78E5A" w14:textId="3BAFFC1A" w:rsidR="50830570" w:rsidRPr="00396080" w:rsidRDefault="002109DA" w:rsidP="50830570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  <w:r w:rsidRPr="00396080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Update 02/12:</w:t>
            </w:r>
            <w:r w:rsidR="0007768C" w:rsidRPr="00396080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new staff hadn’t been aware, materials now hopefully being uploaded in line with policy. </w:t>
            </w:r>
            <w:r w:rsidR="00396080" w:rsidRPr="00396080">
              <w:rPr>
                <w:i/>
                <w:iCs/>
                <w:color w:val="A6A6A6" w:themeColor="background1" w:themeShade="A6"/>
              </w:rPr>
              <w:t>Teaching Committee will keep under review.  </w:t>
            </w:r>
            <w:r w:rsidRPr="00396080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</w:t>
            </w:r>
          </w:p>
        </w:tc>
        <w:tc>
          <w:tcPr>
            <w:tcW w:w="1194" w:type="dxa"/>
          </w:tcPr>
          <w:p w14:paraId="2B9B4D07" w14:textId="5CB3E833" w:rsidR="6143CD24" w:rsidRPr="005438E6" w:rsidRDefault="6143CD24" w:rsidP="6143CD24">
            <w:pPr>
              <w:rPr>
                <w:i/>
                <w:iCs/>
                <w:color w:val="A6A6A6" w:themeColor="background1" w:themeShade="A6"/>
              </w:rPr>
            </w:pPr>
            <w:r w:rsidRP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 xml:space="preserve"> </w:t>
            </w:r>
            <w:r w:rsidR="005438E6"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  <w:t>02/12 – but will keep under review</w:t>
            </w:r>
          </w:p>
        </w:tc>
      </w:tr>
      <w:tr w:rsidR="0021604F" w:rsidRPr="00D73A19" w14:paraId="10CEA282" w14:textId="5D22B284" w:rsidTr="0021604F">
        <w:trPr>
          <w:trHeight w:val="300"/>
        </w:trPr>
        <w:tc>
          <w:tcPr>
            <w:tcW w:w="538" w:type="dxa"/>
          </w:tcPr>
          <w:p w14:paraId="2C8E5148" w14:textId="4AEA7888" w:rsidR="0021604F" w:rsidRDefault="0021604F" w:rsidP="0021604F">
            <w:r>
              <w:t>1</w:t>
            </w:r>
          </w:p>
        </w:tc>
        <w:tc>
          <w:tcPr>
            <w:tcW w:w="1742" w:type="dxa"/>
          </w:tcPr>
          <w:p w14:paraId="345C858F" w14:textId="588979D5" w:rsidR="0021604F" w:rsidRDefault="0021604F" w:rsidP="0021604F">
            <w:r>
              <w:t>Students unclear when AI tools (e.g., spell-</w:t>
            </w:r>
            <w:r>
              <w:lastRenderedPageBreak/>
              <w:t>check) must be acknowledged.</w:t>
            </w:r>
          </w:p>
        </w:tc>
        <w:tc>
          <w:tcPr>
            <w:tcW w:w="1755" w:type="dxa"/>
          </w:tcPr>
          <w:p w14:paraId="785BBAC7" w14:textId="69A7DED5" w:rsidR="0021604F" w:rsidRDefault="0021604F" w:rsidP="0021604F">
            <w:r>
              <w:lastRenderedPageBreak/>
              <w:t xml:space="preserve">Circulate the new university AI guidance and </w:t>
            </w:r>
            <w:r>
              <w:lastRenderedPageBreak/>
              <w:t>clarify expectations around acknowledging AI use.</w:t>
            </w:r>
          </w:p>
        </w:tc>
        <w:tc>
          <w:tcPr>
            <w:tcW w:w="1732" w:type="dxa"/>
          </w:tcPr>
          <w:p w14:paraId="6CEED6CA" w14:textId="0E108696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lastRenderedPageBreak/>
              <w:t>Learning Technologies, IT and Web</w:t>
            </w:r>
          </w:p>
        </w:tc>
        <w:tc>
          <w:tcPr>
            <w:tcW w:w="1742" w:type="dxa"/>
          </w:tcPr>
          <w:p w14:paraId="45E6BCD1" w14:textId="43B1C975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19628EE7" w14:textId="1C0EBCC2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41A8FCCC" w14:textId="0A287FA8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4A441031" w14:textId="55B91F82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19B3C707" w14:textId="2D9CC804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21604F" w:rsidRPr="00D73A19" w14:paraId="6C9A96A7" w14:textId="5D145411" w:rsidTr="0021604F">
        <w:trPr>
          <w:trHeight w:val="300"/>
        </w:trPr>
        <w:tc>
          <w:tcPr>
            <w:tcW w:w="538" w:type="dxa"/>
          </w:tcPr>
          <w:p w14:paraId="238A7652" w14:textId="275DDD18" w:rsidR="0021604F" w:rsidRDefault="0021604F" w:rsidP="0021604F">
            <w:r>
              <w:t>2</w:t>
            </w:r>
          </w:p>
        </w:tc>
        <w:tc>
          <w:tcPr>
            <w:tcW w:w="1742" w:type="dxa"/>
          </w:tcPr>
          <w:p w14:paraId="04D7AE88" w14:textId="73CD0934" w:rsidR="0021604F" w:rsidRDefault="0021604F" w:rsidP="0021604F">
            <w:r>
              <w:t>Students anxious about false positives from AI detection tools.</w:t>
            </w:r>
          </w:p>
        </w:tc>
        <w:tc>
          <w:tcPr>
            <w:tcW w:w="1755" w:type="dxa"/>
          </w:tcPr>
          <w:p w14:paraId="40D1ADC9" w14:textId="085EB18B" w:rsidR="0021604F" w:rsidRDefault="0021604F" w:rsidP="0021604F">
            <w:r>
              <w:t>Provide clear communication that AI detection tools are not used alone and the threshold for misconduct investigations is high.</w:t>
            </w:r>
          </w:p>
        </w:tc>
        <w:tc>
          <w:tcPr>
            <w:tcW w:w="1732" w:type="dxa"/>
          </w:tcPr>
          <w:p w14:paraId="47547DCA" w14:textId="56888DC8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Learning Technologies, IT and Web</w:t>
            </w:r>
          </w:p>
        </w:tc>
        <w:tc>
          <w:tcPr>
            <w:tcW w:w="1742" w:type="dxa"/>
          </w:tcPr>
          <w:p w14:paraId="21B43A44" w14:textId="213F4297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42FFC2F0" w14:textId="76F5C85A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358C954A" w14:textId="0DB2E50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0A8C8002" w14:textId="260A7AE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133E51AA" w14:textId="21CEF413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21604F" w:rsidRPr="00D73A19" w14:paraId="2E5F11C9" w14:textId="7E7B0DD3" w:rsidTr="0021604F">
        <w:trPr>
          <w:trHeight w:val="300"/>
        </w:trPr>
        <w:tc>
          <w:tcPr>
            <w:tcW w:w="538" w:type="dxa"/>
          </w:tcPr>
          <w:p w14:paraId="0358544E" w14:textId="7BAF37C5" w:rsidR="0021604F" w:rsidRDefault="0021604F" w:rsidP="0021604F">
            <w:r>
              <w:t>3</w:t>
            </w:r>
          </w:p>
        </w:tc>
        <w:tc>
          <w:tcPr>
            <w:tcW w:w="1742" w:type="dxa"/>
          </w:tcPr>
          <w:p w14:paraId="07383F72" w14:textId="4AE6B2F8" w:rsidR="0021604F" w:rsidRDefault="0021604F" w:rsidP="0021604F">
            <w:r>
              <w:t>Students asked for clearer explanation of why critical thinking is central to the degree in relation to AI use.</w:t>
            </w:r>
          </w:p>
        </w:tc>
        <w:tc>
          <w:tcPr>
            <w:tcW w:w="1755" w:type="dxa"/>
          </w:tcPr>
          <w:p w14:paraId="3D005996" w14:textId="59E5FE23" w:rsidR="0021604F" w:rsidRDefault="0021604F" w:rsidP="0021604F">
            <w:r>
              <w:t>Raise with the working group on AI and cognitive shortcuts to incorporate messaging on this issue.</w:t>
            </w:r>
          </w:p>
        </w:tc>
        <w:tc>
          <w:tcPr>
            <w:tcW w:w="1732" w:type="dxa"/>
          </w:tcPr>
          <w:p w14:paraId="0DBD6AC9" w14:textId="6550397B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Academic policy, regulation and QA</w:t>
            </w:r>
          </w:p>
        </w:tc>
        <w:tc>
          <w:tcPr>
            <w:tcW w:w="1742" w:type="dxa"/>
          </w:tcPr>
          <w:p w14:paraId="294BBF3B" w14:textId="12EA6E7B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672061B8" w14:textId="4E142B1E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221F778D" w14:textId="2308F644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18405E5C" w14:textId="17C75238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5FE38098" w14:textId="585212C6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21604F" w:rsidRPr="00D73A19" w14:paraId="7FB108C7" w14:textId="7401BED2" w:rsidTr="0021604F">
        <w:trPr>
          <w:trHeight w:val="300"/>
        </w:trPr>
        <w:tc>
          <w:tcPr>
            <w:tcW w:w="538" w:type="dxa"/>
          </w:tcPr>
          <w:p w14:paraId="06368018" w14:textId="07D7774D" w:rsidR="0021604F" w:rsidRDefault="0021604F" w:rsidP="0021604F">
            <w:r>
              <w:t>4</w:t>
            </w:r>
          </w:p>
        </w:tc>
        <w:tc>
          <w:tcPr>
            <w:tcW w:w="1742" w:type="dxa"/>
          </w:tcPr>
          <w:p w14:paraId="4B06F52E" w14:textId="0ED3D308" w:rsidR="0021604F" w:rsidRDefault="0021604F" w:rsidP="0021604F">
            <w:r>
              <w:t>Some lectures (particularly Politics) reportedly not recorded despite university policy.</w:t>
            </w:r>
          </w:p>
        </w:tc>
        <w:tc>
          <w:tcPr>
            <w:tcW w:w="1755" w:type="dxa"/>
          </w:tcPr>
          <w:p w14:paraId="2F9F378A" w14:textId="74F0686C" w:rsidR="0021604F" w:rsidRDefault="0021604F" w:rsidP="0021604F">
            <w:r>
              <w:t>Remind course organisers that lectures should normally be recorded unless there is a clear pedagogical reason not to.</w:t>
            </w:r>
          </w:p>
        </w:tc>
        <w:tc>
          <w:tcPr>
            <w:tcW w:w="1732" w:type="dxa"/>
          </w:tcPr>
          <w:p w14:paraId="4B954A9D" w14:textId="50C4DA7F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Academic policy, regulation and QA</w:t>
            </w:r>
          </w:p>
        </w:tc>
        <w:tc>
          <w:tcPr>
            <w:tcW w:w="1742" w:type="dxa"/>
          </w:tcPr>
          <w:p w14:paraId="10C85327" w14:textId="469D0D12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66556BE8" w14:textId="76C6F2A4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7529D6D9" w14:textId="29DC5570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6D284E8A" w14:textId="5DB4F51F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243C788C" w14:textId="0BE6EA8F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21604F" w:rsidRPr="00D73A19" w14:paraId="5BD58314" w14:textId="326E341C" w:rsidTr="0021604F">
        <w:trPr>
          <w:trHeight w:val="300"/>
        </w:trPr>
        <w:tc>
          <w:tcPr>
            <w:tcW w:w="538" w:type="dxa"/>
          </w:tcPr>
          <w:p w14:paraId="36A26F48" w14:textId="302CCA92" w:rsidR="0021604F" w:rsidRDefault="0021604F" w:rsidP="0021604F">
            <w:r>
              <w:t>5</w:t>
            </w:r>
          </w:p>
        </w:tc>
        <w:tc>
          <w:tcPr>
            <w:tcW w:w="1742" w:type="dxa"/>
          </w:tcPr>
          <w:p w14:paraId="7C35D0C0" w14:textId="398C4BB6" w:rsidR="0021604F" w:rsidRDefault="0021604F" w:rsidP="0021604F">
            <w:r>
              <w:t xml:space="preserve">Lecture slides sometimes </w:t>
            </w:r>
            <w:r>
              <w:lastRenderedPageBreak/>
              <w:t>uploaded weeks late, making revision difficult.</w:t>
            </w:r>
          </w:p>
        </w:tc>
        <w:tc>
          <w:tcPr>
            <w:tcW w:w="1755" w:type="dxa"/>
          </w:tcPr>
          <w:p w14:paraId="7575A14C" w14:textId="24801334" w:rsidR="0021604F" w:rsidRDefault="0021604F" w:rsidP="0021604F">
            <w:r>
              <w:lastRenderedPageBreak/>
              <w:t xml:space="preserve">Remind staff of Accessible and </w:t>
            </w:r>
            <w:r>
              <w:lastRenderedPageBreak/>
              <w:t>Inclusive Learning Policy requirement to upload materials in advance where possible.</w:t>
            </w:r>
          </w:p>
        </w:tc>
        <w:tc>
          <w:tcPr>
            <w:tcW w:w="1732" w:type="dxa"/>
          </w:tcPr>
          <w:p w14:paraId="06899D8C" w14:textId="07B68028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lastRenderedPageBreak/>
              <w:t xml:space="preserve">Academic policy, </w:t>
            </w:r>
            <w:r w:rsidRPr="0021604F">
              <w:rPr>
                <w:rFonts w:ascii="Calibri" w:eastAsia="Calibri" w:hAnsi="Calibri" w:cs="Calibri"/>
                <w:b/>
                <w:bCs/>
              </w:rPr>
              <w:lastRenderedPageBreak/>
              <w:t>regulation and QA</w:t>
            </w:r>
          </w:p>
        </w:tc>
        <w:tc>
          <w:tcPr>
            <w:tcW w:w="1742" w:type="dxa"/>
          </w:tcPr>
          <w:p w14:paraId="58D6A891" w14:textId="120B41B6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lastRenderedPageBreak/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6F5FEE14" w14:textId="49576820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4BFC10D5" w14:textId="04C66F26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04E4768F" w14:textId="74BCA9DC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2A4C57F9" w14:textId="07D892A7" w:rsidR="0021604F" w:rsidRDefault="0021604F" w:rsidP="0021604F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21604F" w:rsidRPr="00D73A19" w14:paraId="5FF54C38" w14:textId="77777777" w:rsidTr="0021604F">
        <w:trPr>
          <w:trHeight w:val="300"/>
        </w:trPr>
        <w:tc>
          <w:tcPr>
            <w:tcW w:w="538" w:type="dxa"/>
          </w:tcPr>
          <w:p w14:paraId="67BF9DF9" w14:textId="606D8210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t>7</w:t>
            </w:r>
          </w:p>
        </w:tc>
        <w:tc>
          <w:tcPr>
            <w:tcW w:w="1742" w:type="dxa"/>
          </w:tcPr>
          <w:p w14:paraId="3D1C4162" w14:textId="64238749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Request to explore self-service tutorial switching similar to Economics.</w:t>
            </w:r>
          </w:p>
        </w:tc>
        <w:tc>
          <w:tcPr>
            <w:tcW w:w="1755" w:type="dxa"/>
          </w:tcPr>
          <w:p w14:paraId="000523F9" w14:textId="4209F5CD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Feed suggestion into the ongoing university timetabling review.</w:t>
            </w:r>
          </w:p>
        </w:tc>
        <w:tc>
          <w:tcPr>
            <w:tcW w:w="1732" w:type="dxa"/>
          </w:tcPr>
          <w:p w14:paraId="6041B2FD" w14:textId="51265F7C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 xml:space="preserve">Course Enrolment </w:t>
            </w:r>
          </w:p>
        </w:tc>
        <w:tc>
          <w:tcPr>
            <w:tcW w:w="1742" w:type="dxa"/>
          </w:tcPr>
          <w:p w14:paraId="537C8235" w14:textId="54E4923F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6A9BFAFA" w14:textId="394278DB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7CF82CD9" w14:textId="4BA2C6E4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57DD6D7A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64BDC9D8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5A3D9D76" w14:textId="77777777" w:rsidTr="0021604F">
        <w:trPr>
          <w:trHeight w:val="300"/>
        </w:trPr>
        <w:tc>
          <w:tcPr>
            <w:tcW w:w="538" w:type="dxa"/>
          </w:tcPr>
          <w:p w14:paraId="6079D7A2" w14:textId="1327A419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t>8</w:t>
            </w:r>
          </w:p>
        </w:tc>
        <w:tc>
          <w:tcPr>
            <w:tcW w:w="1742" w:type="dxa"/>
          </w:tcPr>
          <w:p w14:paraId="3D525325" w14:textId="72CF18C3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Students reported inconsistent tutorial quality in Economics.</w:t>
            </w:r>
          </w:p>
        </w:tc>
        <w:tc>
          <w:tcPr>
            <w:tcW w:w="1755" w:type="dxa"/>
          </w:tcPr>
          <w:p w14:paraId="1A4C7E7F" w14:textId="0DF5EE33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Feed back to Economics department and consider adding tutorial-specific questions to course feedback forms.</w:t>
            </w:r>
          </w:p>
        </w:tc>
        <w:tc>
          <w:tcPr>
            <w:tcW w:w="1732" w:type="dxa"/>
          </w:tcPr>
          <w:p w14:paraId="039D8FA1" w14:textId="51EE5F66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Assessment &amp; Feedback</w:t>
            </w:r>
          </w:p>
        </w:tc>
        <w:tc>
          <w:tcPr>
            <w:tcW w:w="1742" w:type="dxa"/>
          </w:tcPr>
          <w:p w14:paraId="4E9BBD86" w14:textId="5FCB5E64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47C293B2" w14:textId="46232C3F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0EA90196" w14:textId="3EB4FA9C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04AE9CE1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39C51EDB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31D790D2" w14:textId="77777777" w:rsidTr="0021604F">
        <w:trPr>
          <w:trHeight w:val="300"/>
        </w:trPr>
        <w:tc>
          <w:tcPr>
            <w:tcW w:w="538" w:type="dxa"/>
          </w:tcPr>
          <w:p w14:paraId="08CE92E9" w14:textId="2EBFC9A9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t>9</w:t>
            </w:r>
          </w:p>
        </w:tc>
        <w:tc>
          <w:tcPr>
            <w:tcW w:w="1742" w:type="dxa"/>
          </w:tcPr>
          <w:p w14:paraId="77E69C5A" w14:textId="0EA8158A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Reports of Economics tutors arriving late or ending sessions early.</w:t>
            </w:r>
          </w:p>
        </w:tc>
        <w:tc>
          <w:tcPr>
            <w:tcW w:w="1755" w:type="dxa"/>
          </w:tcPr>
          <w:p w14:paraId="6509333C" w14:textId="614F0B00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Raise with Economics department to review tutor expectations and monitoring.</w:t>
            </w:r>
          </w:p>
        </w:tc>
        <w:tc>
          <w:tcPr>
            <w:tcW w:w="1732" w:type="dxa"/>
          </w:tcPr>
          <w:p w14:paraId="2CFF7F75" w14:textId="14BA1B20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Assessment &amp; Feedback</w:t>
            </w:r>
          </w:p>
        </w:tc>
        <w:tc>
          <w:tcPr>
            <w:tcW w:w="1742" w:type="dxa"/>
          </w:tcPr>
          <w:p w14:paraId="60C96C3E" w14:textId="17F10490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2A4A5DF7" w14:textId="4E6539B0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0203A599" w14:textId="3FFF0E16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60F4A26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2406BEEF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7C370856" w14:textId="77777777" w:rsidTr="0021604F">
        <w:trPr>
          <w:trHeight w:val="300"/>
        </w:trPr>
        <w:tc>
          <w:tcPr>
            <w:tcW w:w="538" w:type="dxa"/>
          </w:tcPr>
          <w:p w14:paraId="35DB9265" w14:textId="3065DDDC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t>10</w:t>
            </w:r>
          </w:p>
        </w:tc>
        <w:tc>
          <w:tcPr>
            <w:tcW w:w="1742" w:type="dxa"/>
          </w:tcPr>
          <w:p w14:paraId="438BF8D2" w14:textId="4EFD191D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Students reported tutors advising them to use ChatGPT rather than explaining concepts.</w:t>
            </w:r>
          </w:p>
        </w:tc>
        <w:tc>
          <w:tcPr>
            <w:tcW w:w="1755" w:type="dxa"/>
          </w:tcPr>
          <w:p w14:paraId="6BD558BE" w14:textId="5EB93F5B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Raise with Economics teaching team and reinforce expectations around tutorial teaching.</w:t>
            </w:r>
          </w:p>
        </w:tc>
        <w:tc>
          <w:tcPr>
            <w:tcW w:w="1732" w:type="dxa"/>
          </w:tcPr>
          <w:p w14:paraId="72BA63A9" w14:textId="49CF926E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Assessment &amp; Feedback</w:t>
            </w:r>
          </w:p>
        </w:tc>
        <w:tc>
          <w:tcPr>
            <w:tcW w:w="1742" w:type="dxa"/>
          </w:tcPr>
          <w:p w14:paraId="738E474C" w14:textId="1448C0D0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34522705" w14:textId="1C62F5BF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4EAFC0C2" w14:textId="36CC2C8C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4782B96E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7D107A7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7C04C0D0" w14:textId="77777777" w:rsidTr="0021604F">
        <w:trPr>
          <w:trHeight w:val="300"/>
        </w:trPr>
        <w:tc>
          <w:tcPr>
            <w:tcW w:w="538" w:type="dxa"/>
          </w:tcPr>
          <w:p w14:paraId="6647B4AA" w14:textId="03C06D64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lastRenderedPageBreak/>
              <w:t>11</w:t>
            </w:r>
          </w:p>
        </w:tc>
        <w:tc>
          <w:tcPr>
            <w:tcW w:w="1742" w:type="dxa"/>
          </w:tcPr>
          <w:p w14:paraId="67EACD79" w14:textId="083134F4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Exam timetable published but students did not receive notification email.</w:t>
            </w:r>
          </w:p>
        </w:tc>
        <w:tc>
          <w:tcPr>
            <w:tcW w:w="1755" w:type="dxa"/>
          </w:tcPr>
          <w:p w14:paraId="35D9947E" w14:textId="62C91AC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Confirm whether notifications were sent and encourage students to report to the central exams team if needed.</w:t>
            </w:r>
          </w:p>
        </w:tc>
        <w:tc>
          <w:tcPr>
            <w:tcW w:w="1732" w:type="dxa"/>
          </w:tcPr>
          <w:p w14:paraId="77227113" w14:textId="6F09867E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Timetabling and Exams</w:t>
            </w:r>
          </w:p>
        </w:tc>
        <w:tc>
          <w:tcPr>
            <w:tcW w:w="1742" w:type="dxa"/>
          </w:tcPr>
          <w:p w14:paraId="7F58D4CB" w14:textId="46199D64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0DE8695C" w14:textId="1B7A6DF1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281E9A68" w14:textId="51D5C66F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39165329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28811B65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0B3B0B8A" w14:textId="77777777" w:rsidTr="0021604F">
        <w:trPr>
          <w:trHeight w:val="300"/>
        </w:trPr>
        <w:tc>
          <w:tcPr>
            <w:tcW w:w="538" w:type="dxa"/>
          </w:tcPr>
          <w:p w14:paraId="5D65E492" w14:textId="58152F9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t>12</w:t>
            </w:r>
          </w:p>
        </w:tc>
        <w:tc>
          <w:tcPr>
            <w:tcW w:w="1742" w:type="dxa"/>
          </w:tcPr>
          <w:p w14:paraId="28FE9C5E" w14:textId="3FCF91E4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Students appreciated the 1‑hour dissertation information session and requested more sessions like this.</w:t>
            </w:r>
          </w:p>
        </w:tc>
        <w:tc>
          <w:tcPr>
            <w:tcW w:w="1755" w:type="dxa"/>
          </w:tcPr>
          <w:p w14:paraId="4AC18822" w14:textId="191CB019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Review timing and consider repeating the format next year.</w:t>
            </w:r>
          </w:p>
        </w:tc>
        <w:tc>
          <w:tcPr>
            <w:tcW w:w="1732" w:type="dxa"/>
          </w:tcPr>
          <w:p w14:paraId="7D904CDA" w14:textId="38E8D229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Assessment &amp; Feedback</w:t>
            </w:r>
          </w:p>
        </w:tc>
        <w:tc>
          <w:tcPr>
            <w:tcW w:w="1742" w:type="dxa"/>
          </w:tcPr>
          <w:p w14:paraId="23E1327F" w14:textId="5FB7D726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115AE9D0" w14:textId="42D869F4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67C88276" w14:textId="112A666C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1241E806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056EEB0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2605C3C0" w14:textId="77777777" w:rsidTr="0021604F">
        <w:trPr>
          <w:trHeight w:val="300"/>
        </w:trPr>
        <w:tc>
          <w:tcPr>
            <w:tcW w:w="538" w:type="dxa"/>
          </w:tcPr>
          <w:p w14:paraId="15CEAA9F" w14:textId="7C9C6181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t>13</w:t>
            </w:r>
          </w:p>
        </w:tc>
        <w:tc>
          <w:tcPr>
            <w:tcW w:w="1742" w:type="dxa"/>
          </w:tcPr>
          <w:p w14:paraId="34745C1F" w14:textId="16559B6F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Year‑abroad students requested dissertation information be sent to them as well.</w:t>
            </w:r>
          </w:p>
        </w:tc>
        <w:tc>
          <w:tcPr>
            <w:tcW w:w="1755" w:type="dxa"/>
          </w:tcPr>
          <w:p w14:paraId="6EFEDA3D" w14:textId="6D38B7AE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Ensure dissertation communications are circulated to students studying abroad.</w:t>
            </w:r>
          </w:p>
        </w:tc>
        <w:tc>
          <w:tcPr>
            <w:tcW w:w="1732" w:type="dxa"/>
          </w:tcPr>
          <w:p w14:paraId="42075337" w14:textId="0BF18016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Assessment &amp; Feedback</w:t>
            </w:r>
          </w:p>
        </w:tc>
        <w:tc>
          <w:tcPr>
            <w:tcW w:w="1742" w:type="dxa"/>
          </w:tcPr>
          <w:p w14:paraId="2E1044F7" w14:textId="2AC5B422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4132855B" w14:textId="03658059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4A32D4CA" w14:textId="22A7E566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1B1A3655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57A3126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55800886" w14:textId="77777777" w:rsidTr="0021604F">
        <w:trPr>
          <w:trHeight w:val="300"/>
        </w:trPr>
        <w:tc>
          <w:tcPr>
            <w:tcW w:w="538" w:type="dxa"/>
          </w:tcPr>
          <w:p w14:paraId="4633576B" w14:textId="33EB7D8E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t>14</w:t>
            </w:r>
          </w:p>
        </w:tc>
        <w:tc>
          <w:tcPr>
            <w:tcW w:w="1742" w:type="dxa"/>
          </w:tcPr>
          <w:p w14:paraId="3AAD8654" w14:textId="6C3C876D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E64269">
              <w:rPr>
                <w:rFonts w:eastAsiaTheme="minorEastAsia"/>
              </w:rPr>
              <w:t xml:space="preserve">Can we introduce a PPE-specific course (where we all come together). Other PPE programmes across the UK have at least </w:t>
            </w:r>
            <w:r w:rsidRPr="00E64269">
              <w:rPr>
                <w:rFonts w:eastAsiaTheme="minorEastAsia"/>
              </w:rPr>
              <w:lastRenderedPageBreak/>
              <w:t>one specific course.</w:t>
            </w:r>
          </w:p>
        </w:tc>
        <w:tc>
          <w:tcPr>
            <w:tcW w:w="1755" w:type="dxa"/>
          </w:tcPr>
          <w:p w14:paraId="2E0711EB" w14:textId="69244E71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E64269">
              <w:rPr>
                <w:rFonts w:eastAsiaTheme="minorEastAsia"/>
              </w:rPr>
              <w:lastRenderedPageBreak/>
              <w:t xml:space="preserve">All lectures come to teaching from their own background perspective. It would be difficult to find anyone who can </w:t>
            </w:r>
            <w:r w:rsidRPr="00E64269">
              <w:rPr>
                <w:rFonts w:eastAsiaTheme="minorEastAsia"/>
              </w:rPr>
              <w:lastRenderedPageBreak/>
              <w:t>teach a course that perfectly balances all three subjects.</w:t>
            </w:r>
          </w:p>
        </w:tc>
        <w:tc>
          <w:tcPr>
            <w:tcW w:w="1732" w:type="dxa"/>
          </w:tcPr>
          <w:p w14:paraId="60473032" w14:textId="00138F06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lastRenderedPageBreak/>
              <w:t>Assessment &amp; Feedback</w:t>
            </w:r>
          </w:p>
        </w:tc>
        <w:tc>
          <w:tcPr>
            <w:tcW w:w="1742" w:type="dxa"/>
          </w:tcPr>
          <w:p w14:paraId="2610E77A" w14:textId="7D9C4255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718CE9B7" w14:textId="2B6AD80C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45EF0CBD" w14:textId="1E183B52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</w:t>
            </w:r>
          </w:p>
        </w:tc>
        <w:tc>
          <w:tcPr>
            <w:tcW w:w="1754" w:type="dxa"/>
          </w:tcPr>
          <w:p w14:paraId="7EC880DA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6D04355C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64A5A044" w14:textId="77777777" w:rsidTr="0021604F">
        <w:trPr>
          <w:trHeight w:val="300"/>
        </w:trPr>
        <w:tc>
          <w:tcPr>
            <w:tcW w:w="538" w:type="dxa"/>
          </w:tcPr>
          <w:p w14:paraId="2BD3F17F" w14:textId="30E229FB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  <w:r>
              <w:t>15</w:t>
            </w:r>
          </w:p>
        </w:tc>
        <w:tc>
          <w:tcPr>
            <w:tcW w:w="1742" w:type="dxa"/>
          </w:tcPr>
          <w:p w14:paraId="7CE44F6D" w14:textId="6F714F5B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Having an Economics rep here today was helpful. Can we ensure this continues in the future?</w:t>
            </w:r>
          </w:p>
        </w:tc>
        <w:tc>
          <w:tcPr>
            <w:tcW w:w="1755" w:type="dxa"/>
          </w:tcPr>
          <w:p w14:paraId="5DC814F0" w14:textId="68FE59B5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t>We aim to invite more guests in the future to address this exact issue</w:t>
            </w:r>
          </w:p>
        </w:tc>
        <w:tc>
          <w:tcPr>
            <w:tcW w:w="1732" w:type="dxa"/>
          </w:tcPr>
          <w:p w14:paraId="5FD81D44" w14:textId="2214D5FE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 w:rsidRPr="0021604F">
              <w:rPr>
                <w:rFonts w:ascii="Calibri" w:eastAsia="Calibri" w:hAnsi="Calibri" w:cs="Calibri"/>
                <w:b/>
                <w:bCs/>
              </w:rPr>
              <w:t>Assessment &amp; Feedback</w:t>
            </w:r>
          </w:p>
        </w:tc>
        <w:tc>
          <w:tcPr>
            <w:tcW w:w="1742" w:type="dxa"/>
          </w:tcPr>
          <w:p w14:paraId="00E7B0FE" w14:textId="6EA9A9BE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Alan Convery</w:t>
            </w:r>
          </w:p>
        </w:tc>
        <w:tc>
          <w:tcPr>
            <w:tcW w:w="1738" w:type="dxa"/>
          </w:tcPr>
          <w:p w14:paraId="537DBA58" w14:textId="3CEEFEBB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Low</w:t>
            </w:r>
          </w:p>
        </w:tc>
        <w:tc>
          <w:tcPr>
            <w:tcW w:w="1755" w:type="dxa"/>
          </w:tcPr>
          <w:p w14:paraId="1962930C" w14:textId="3381D08A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01/09/2601/09/26</w:t>
            </w:r>
          </w:p>
        </w:tc>
        <w:tc>
          <w:tcPr>
            <w:tcW w:w="1754" w:type="dxa"/>
          </w:tcPr>
          <w:p w14:paraId="75AFE077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77431C67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08FB66EA" w14:textId="77777777" w:rsidTr="0021604F">
        <w:trPr>
          <w:trHeight w:val="300"/>
        </w:trPr>
        <w:tc>
          <w:tcPr>
            <w:tcW w:w="538" w:type="dxa"/>
          </w:tcPr>
          <w:p w14:paraId="41022C7E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0B71A4CF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21CC542C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36C5CD96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5D6CD6C5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33783742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25ECA3D6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02561FD0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3D0F249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7D0B3F7A" w14:textId="77777777" w:rsidTr="0021604F">
        <w:trPr>
          <w:trHeight w:val="300"/>
        </w:trPr>
        <w:tc>
          <w:tcPr>
            <w:tcW w:w="538" w:type="dxa"/>
          </w:tcPr>
          <w:p w14:paraId="2FA7D003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53E3D4FC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666EB5D7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4042E155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60CB46C1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716641E3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7AFA9141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79A36B1D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0D512529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2D1E4A5F" w14:textId="77777777" w:rsidTr="0021604F">
        <w:trPr>
          <w:trHeight w:val="300"/>
        </w:trPr>
        <w:tc>
          <w:tcPr>
            <w:tcW w:w="538" w:type="dxa"/>
          </w:tcPr>
          <w:p w14:paraId="338F2441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156EB20D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2B1476E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760E355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1A20C6B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7673FCDF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AB8DF29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01561452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5E563AE5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502927B5" w14:textId="77777777" w:rsidTr="0021604F">
        <w:trPr>
          <w:trHeight w:val="300"/>
        </w:trPr>
        <w:tc>
          <w:tcPr>
            <w:tcW w:w="538" w:type="dxa"/>
          </w:tcPr>
          <w:p w14:paraId="595ACEA0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0BB5C099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6AA5358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5F4C45C9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0C1E22AA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7B2483C9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42E0A06B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3E770003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76485671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6660E95A" w14:textId="77777777" w:rsidTr="0021604F">
        <w:trPr>
          <w:trHeight w:val="300"/>
        </w:trPr>
        <w:tc>
          <w:tcPr>
            <w:tcW w:w="538" w:type="dxa"/>
          </w:tcPr>
          <w:p w14:paraId="55E531EE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54B955DF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652020C1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1C9576AA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2CF61679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77C8FB11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7454B69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70ED5242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5B79AFFA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745CD2D2" w14:textId="77777777" w:rsidTr="0021604F">
        <w:trPr>
          <w:trHeight w:val="300"/>
        </w:trPr>
        <w:tc>
          <w:tcPr>
            <w:tcW w:w="538" w:type="dxa"/>
          </w:tcPr>
          <w:p w14:paraId="2EE5123D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24F98142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12E08550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4A671AB7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7078B159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61389F7D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44B5780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6968A237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6E23F437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7ED9B962" w14:textId="77777777" w:rsidTr="0021604F">
        <w:trPr>
          <w:trHeight w:val="300"/>
        </w:trPr>
        <w:tc>
          <w:tcPr>
            <w:tcW w:w="538" w:type="dxa"/>
          </w:tcPr>
          <w:p w14:paraId="2810B169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2372CB02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05E2D89B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6A9C73B8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0F1049A4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7EE5CC5A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0DD863D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5D73C19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3CD6286D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0D4179B9" w14:textId="77777777" w:rsidTr="0021604F">
        <w:trPr>
          <w:trHeight w:val="300"/>
        </w:trPr>
        <w:tc>
          <w:tcPr>
            <w:tcW w:w="538" w:type="dxa"/>
          </w:tcPr>
          <w:p w14:paraId="01A9D200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6AEA04F7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2ECD7610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1B370C45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29DE7F58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57C8295C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34E798D2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33DE876F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7AFE6A50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38D0186F" w14:textId="77777777" w:rsidTr="0021604F">
        <w:trPr>
          <w:trHeight w:val="300"/>
        </w:trPr>
        <w:tc>
          <w:tcPr>
            <w:tcW w:w="538" w:type="dxa"/>
          </w:tcPr>
          <w:p w14:paraId="23E76F06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009AF13B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32512D0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504FA01C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19BE42B8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3312399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D37A719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3B125D19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4A8A5AF4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3C64746A" w14:textId="77777777" w:rsidTr="0021604F">
        <w:trPr>
          <w:trHeight w:val="300"/>
        </w:trPr>
        <w:tc>
          <w:tcPr>
            <w:tcW w:w="538" w:type="dxa"/>
          </w:tcPr>
          <w:p w14:paraId="22463357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7A2C6259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13C5F70E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2CA39E57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1BFE49AC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055D0BB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D969F0D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7660AB6F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759DA8DF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68B02F0D" w14:textId="77777777" w:rsidTr="0021604F">
        <w:trPr>
          <w:trHeight w:val="300"/>
        </w:trPr>
        <w:tc>
          <w:tcPr>
            <w:tcW w:w="538" w:type="dxa"/>
          </w:tcPr>
          <w:p w14:paraId="74D2D4A8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57351C2D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2B86E0F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70710572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3AEADC94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5F1CDE79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718FB773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317D9B68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3ABFBC8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772068CD" w14:textId="77777777" w:rsidTr="0021604F">
        <w:trPr>
          <w:trHeight w:val="300"/>
        </w:trPr>
        <w:tc>
          <w:tcPr>
            <w:tcW w:w="538" w:type="dxa"/>
          </w:tcPr>
          <w:p w14:paraId="4A0A05C6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7D8C670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0E59592E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14BEE0E7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79C6B151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568D617E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08E1FC5D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609B2A3D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3BB057AD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32F69C63" w14:textId="77777777" w:rsidTr="0021604F">
        <w:trPr>
          <w:trHeight w:val="300"/>
        </w:trPr>
        <w:tc>
          <w:tcPr>
            <w:tcW w:w="538" w:type="dxa"/>
          </w:tcPr>
          <w:p w14:paraId="31618253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04D17BC1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7385472B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5B08355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64F2C954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51229858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373B5956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7ADF0B42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59BFED11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0B4E79E3" w14:textId="77777777" w:rsidTr="0021604F">
        <w:trPr>
          <w:trHeight w:val="300"/>
        </w:trPr>
        <w:tc>
          <w:tcPr>
            <w:tcW w:w="538" w:type="dxa"/>
          </w:tcPr>
          <w:p w14:paraId="39DA5B6E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08F26028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55FA629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5176659C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4624EF08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11F2EC30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2F5B9E98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68DFE6B0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70A1D3FD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23815B4E" w14:textId="77777777" w:rsidTr="0021604F">
        <w:trPr>
          <w:trHeight w:val="300"/>
        </w:trPr>
        <w:tc>
          <w:tcPr>
            <w:tcW w:w="538" w:type="dxa"/>
          </w:tcPr>
          <w:p w14:paraId="5CA6BF5F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04088B6A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6D90433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5E82F630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612B6B39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59BD571A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4FC361C7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158AE743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0CD6B243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29219C6D" w14:textId="77777777" w:rsidTr="0021604F">
        <w:trPr>
          <w:trHeight w:val="300"/>
        </w:trPr>
        <w:tc>
          <w:tcPr>
            <w:tcW w:w="538" w:type="dxa"/>
          </w:tcPr>
          <w:p w14:paraId="34988432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5A14493B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74A38D2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5572A8B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2ABEE81E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78DBA1DC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1CDD6265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74147EB3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514D9A34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7A05B9BD" w14:textId="77777777" w:rsidTr="0021604F">
        <w:trPr>
          <w:trHeight w:val="300"/>
        </w:trPr>
        <w:tc>
          <w:tcPr>
            <w:tcW w:w="538" w:type="dxa"/>
          </w:tcPr>
          <w:p w14:paraId="097ACBC8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46E86463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5C6014A9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6D058A68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089BB105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57E2BC65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306255A5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477C6472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0A264A8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3C126D06" w14:textId="77777777" w:rsidTr="0021604F">
        <w:trPr>
          <w:trHeight w:val="300"/>
        </w:trPr>
        <w:tc>
          <w:tcPr>
            <w:tcW w:w="538" w:type="dxa"/>
          </w:tcPr>
          <w:p w14:paraId="48B3774E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27F4B7B1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7237B84C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5EA621E3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266ED90F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0589D4E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13B8EA66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38050E0B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34F87E4F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1C31BFA9" w14:textId="77777777" w:rsidTr="0021604F">
        <w:trPr>
          <w:trHeight w:val="300"/>
        </w:trPr>
        <w:tc>
          <w:tcPr>
            <w:tcW w:w="538" w:type="dxa"/>
          </w:tcPr>
          <w:p w14:paraId="29ED4E3B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0FDEF91D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7807928B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558DC380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3A91D9A5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0857681C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1C41B37F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1F8FC0E4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68E7B5AE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5BE0E017" w14:textId="77777777" w:rsidTr="0021604F">
        <w:trPr>
          <w:trHeight w:val="300"/>
        </w:trPr>
        <w:tc>
          <w:tcPr>
            <w:tcW w:w="538" w:type="dxa"/>
          </w:tcPr>
          <w:p w14:paraId="3B927C01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7DAC0262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4AE46981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37B0561A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02E3EDEE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7D2B65B3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04E9849C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0D91138A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11A757D2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1604F" w:rsidRPr="00D73A19" w14:paraId="4DF8B181" w14:textId="77777777" w:rsidTr="0021604F">
        <w:trPr>
          <w:trHeight w:val="300"/>
        </w:trPr>
        <w:tc>
          <w:tcPr>
            <w:tcW w:w="538" w:type="dxa"/>
          </w:tcPr>
          <w:p w14:paraId="5D01B329" w14:textId="77777777" w:rsidR="0021604F" w:rsidRPr="6143CD24" w:rsidRDefault="0021604F" w:rsidP="0021604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42" w:type="dxa"/>
          </w:tcPr>
          <w:p w14:paraId="25431FD0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1B2821F7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2" w:type="dxa"/>
          </w:tcPr>
          <w:p w14:paraId="6DABCB6E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42" w:type="dxa"/>
          </w:tcPr>
          <w:p w14:paraId="72A83ED5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38" w:type="dxa"/>
          </w:tcPr>
          <w:p w14:paraId="3B7F6598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5" w:type="dxa"/>
          </w:tcPr>
          <w:p w14:paraId="21694792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54" w:type="dxa"/>
          </w:tcPr>
          <w:p w14:paraId="5EEB6D3A" w14:textId="77777777" w:rsidR="0021604F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94" w:type="dxa"/>
          </w:tcPr>
          <w:p w14:paraId="08CA24F6" w14:textId="77777777" w:rsidR="0021604F" w:rsidRPr="6143CD24" w:rsidRDefault="0021604F" w:rsidP="0021604F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29128CF4" w14:textId="77777777" w:rsidR="00D73A19" w:rsidRPr="00D73A19" w:rsidRDefault="00D73A19" w:rsidP="00D73A19">
      <w:pPr>
        <w:rPr>
          <w:rFonts w:ascii="Arial" w:hAnsi="Arial" w:cs="Arial"/>
        </w:rPr>
      </w:pPr>
    </w:p>
    <w:p w14:paraId="47B63BB1" w14:textId="77777777" w:rsidR="00D73A19" w:rsidRPr="00D73A19" w:rsidRDefault="00D73A19" w:rsidP="00D73A19">
      <w:pPr>
        <w:rPr>
          <w:rFonts w:ascii="Arial" w:hAnsi="Arial" w:cs="Arial"/>
        </w:rPr>
      </w:pPr>
    </w:p>
    <w:sectPr w:rsidR="00D73A19" w:rsidRPr="00D73A19" w:rsidSect="00AD75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9917" w14:textId="77777777" w:rsidR="0048324F" w:rsidRDefault="0048324F" w:rsidP="009D0444">
      <w:pPr>
        <w:spacing w:after="0" w:line="240" w:lineRule="auto"/>
      </w:pPr>
      <w:r>
        <w:separator/>
      </w:r>
    </w:p>
  </w:endnote>
  <w:endnote w:type="continuationSeparator" w:id="0">
    <w:p w14:paraId="1102C65F" w14:textId="77777777" w:rsidR="0048324F" w:rsidRDefault="0048324F" w:rsidP="009D0444">
      <w:pPr>
        <w:spacing w:after="0" w:line="240" w:lineRule="auto"/>
      </w:pPr>
      <w:r>
        <w:continuationSeparator/>
      </w:r>
    </w:p>
  </w:endnote>
  <w:endnote w:type="continuationNotice" w:id="1">
    <w:p w14:paraId="185D5BB8" w14:textId="77777777" w:rsidR="0048324F" w:rsidRDefault="004832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B95B8" w14:textId="77777777" w:rsidR="0048324F" w:rsidRDefault="0048324F" w:rsidP="009D0444">
      <w:pPr>
        <w:spacing w:after="0" w:line="240" w:lineRule="auto"/>
      </w:pPr>
      <w:r>
        <w:separator/>
      </w:r>
    </w:p>
  </w:footnote>
  <w:footnote w:type="continuationSeparator" w:id="0">
    <w:p w14:paraId="3314E6E8" w14:textId="77777777" w:rsidR="0048324F" w:rsidRDefault="0048324F" w:rsidP="009D0444">
      <w:pPr>
        <w:spacing w:after="0" w:line="240" w:lineRule="auto"/>
      </w:pPr>
      <w:r>
        <w:continuationSeparator/>
      </w:r>
    </w:p>
  </w:footnote>
  <w:footnote w:type="continuationNotice" w:id="1">
    <w:p w14:paraId="2EC0C1AE" w14:textId="77777777" w:rsidR="0048324F" w:rsidRDefault="004832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FFF"/>
    <w:multiLevelType w:val="hybridMultilevel"/>
    <w:tmpl w:val="F28EF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9C4"/>
    <w:multiLevelType w:val="hybridMultilevel"/>
    <w:tmpl w:val="AFB2D08E"/>
    <w:lvl w:ilvl="0" w:tplc="74F68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CE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28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62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2C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E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0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1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20DB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2C77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23F4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51B1"/>
    <w:multiLevelType w:val="hybridMultilevel"/>
    <w:tmpl w:val="CF0C85B6"/>
    <w:lvl w:ilvl="0" w:tplc="5A8E8304">
      <w:start w:val="1"/>
      <w:numFmt w:val="upperLetter"/>
      <w:lvlText w:val="%1."/>
      <w:lvlJc w:val="left"/>
      <w:pPr>
        <w:ind w:left="408" w:hanging="360"/>
      </w:pPr>
      <w:rPr>
        <w:rFonts w:ascii="Calibri" w:eastAsia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CFA759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0C3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86010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D436F"/>
    <w:multiLevelType w:val="hybridMultilevel"/>
    <w:tmpl w:val="B008B5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1C86076">
      <w:numFmt w:val="bullet"/>
      <w:lvlText w:val=""/>
      <w:lvlJc w:val="left"/>
      <w:pPr>
        <w:ind w:left="2880" w:hanging="360"/>
      </w:pPr>
      <w:rPr>
        <w:rFonts w:ascii="Wingdings" w:eastAsiaTheme="minorHAnsi" w:hAnsi="Wingdings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2D89"/>
    <w:multiLevelType w:val="hybridMultilevel"/>
    <w:tmpl w:val="188AE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B2B4F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F15FB"/>
    <w:multiLevelType w:val="hybridMultilevel"/>
    <w:tmpl w:val="E6A03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75"/>
    <w:rsid w:val="000005FA"/>
    <w:rsid w:val="0000608E"/>
    <w:rsid w:val="000117E8"/>
    <w:rsid w:val="000238BA"/>
    <w:rsid w:val="00033F28"/>
    <w:rsid w:val="00051605"/>
    <w:rsid w:val="0006137C"/>
    <w:rsid w:val="0007768C"/>
    <w:rsid w:val="000978C4"/>
    <w:rsid w:val="000978E0"/>
    <w:rsid w:val="000A104B"/>
    <w:rsid w:val="000C5AAD"/>
    <w:rsid w:val="000D02A5"/>
    <w:rsid w:val="000E4B3C"/>
    <w:rsid w:val="000F0FAC"/>
    <w:rsid w:val="000F24C4"/>
    <w:rsid w:val="0011357C"/>
    <w:rsid w:val="00124EBA"/>
    <w:rsid w:val="00127CB5"/>
    <w:rsid w:val="00142B83"/>
    <w:rsid w:val="0014437C"/>
    <w:rsid w:val="00155615"/>
    <w:rsid w:val="001659C9"/>
    <w:rsid w:val="001733F8"/>
    <w:rsid w:val="001911C6"/>
    <w:rsid w:val="00191DFB"/>
    <w:rsid w:val="00192A5A"/>
    <w:rsid w:val="001B3842"/>
    <w:rsid w:val="001D7ECC"/>
    <w:rsid w:val="001E4F4A"/>
    <w:rsid w:val="002109DA"/>
    <w:rsid w:val="00212FC3"/>
    <w:rsid w:val="0021604F"/>
    <w:rsid w:val="00226879"/>
    <w:rsid w:val="00260CB2"/>
    <w:rsid w:val="00273B24"/>
    <w:rsid w:val="002744A9"/>
    <w:rsid w:val="00296B98"/>
    <w:rsid w:val="002A365E"/>
    <w:rsid w:val="002B2C01"/>
    <w:rsid w:val="002B5BF2"/>
    <w:rsid w:val="002D1668"/>
    <w:rsid w:val="002D238E"/>
    <w:rsid w:val="00311254"/>
    <w:rsid w:val="00317841"/>
    <w:rsid w:val="00323275"/>
    <w:rsid w:val="00352BAD"/>
    <w:rsid w:val="003874F1"/>
    <w:rsid w:val="00396080"/>
    <w:rsid w:val="00397B56"/>
    <w:rsid w:val="003A4E23"/>
    <w:rsid w:val="003C4096"/>
    <w:rsid w:val="003D23EC"/>
    <w:rsid w:val="003E7BE4"/>
    <w:rsid w:val="004077E9"/>
    <w:rsid w:val="004101E9"/>
    <w:rsid w:val="00412BC3"/>
    <w:rsid w:val="00417937"/>
    <w:rsid w:val="0043386B"/>
    <w:rsid w:val="0048324F"/>
    <w:rsid w:val="00487F01"/>
    <w:rsid w:val="0049652E"/>
    <w:rsid w:val="004B067A"/>
    <w:rsid w:val="004E06EE"/>
    <w:rsid w:val="00513373"/>
    <w:rsid w:val="005201E6"/>
    <w:rsid w:val="005348DA"/>
    <w:rsid w:val="00536B6E"/>
    <w:rsid w:val="00540561"/>
    <w:rsid w:val="005438E6"/>
    <w:rsid w:val="005543A4"/>
    <w:rsid w:val="005546B4"/>
    <w:rsid w:val="005638EF"/>
    <w:rsid w:val="00570D43"/>
    <w:rsid w:val="0059748A"/>
    <w:rsid w:val="005E781A"/>
    <w:rsid w:val="005F34AA"/>
    <w:rsid w:val="005F4203"/>
    <w:rsid w:val="006163D3"/>
    <w:rsid w:val="006223EE"/>
    <w:rsid w:val="00626CA1"/>
    <w:rsid w:val="006479C9"/>
    <w:rsid w:val="0068666E"/>
    <w:rsid w:val="00696E79"/>
    <w:rsid w:val="006B2B8F"/>
    <w:rsid w:val="006E04F8"/>
    <w:rsid w:val="006F6965"/>
    <w:rsid w:val="00713877"/>
    <w:rsid w:val="00740992"/>
    <w:rsid w:val="007C5BC6"/>
    <w:rsid w:val="007E4BF2"/>
    <w:rsid w:val="007F19EB"/>
    <w:rsid w:val="007F35B7"/>
    <w:rsid w:val="00824837"/>
    <w:rsid w:val="00830B60"/>
    <w:rsid w:val="0086501E"/>
    <w:rsid w:val="00874A6A"/>
    <w:rsid w:val="0087740D"/>
    <w:rsid w:val="008940C1"/>
    <w:rsid w:val="00897073"/>
    <w:rsid w:val="008C3692"/>
    <w:rsid w:val="008E4713"/>
    <w:rsid w:val="008F6683"/>
    <w:rsid w:val="009123F0"/>
    <w:rsid w:val="0092123C"/>
    <w:rsid w:val="00927822"/>
    <w:rsid w:val="009D0444"/>
    <w:rsid w:val="009D690F"/>
    <w:rsid w:val="009D7B3A"/>
    <w:rsid w:val="009E2116"/>
    <w:rsid w:val="009F6F6A"/>
    <w:rsid w:val="00A351BC"/>
    <w:rsid w:val="00A451B4"/>
    <w:rsid w:val="00A7349D"/>
    <w:rsid w:val="00A80211"/>
    <w:rsid w:val="00AA2F49"/>
    <w:rsid w:val="00AB1823"/>
    <w:rsid w:val="00AC42ED"/>
    <w:rsid w:val="00AC43F7"/>
    <w:rsid w:val="00AC467C"/>
    <w:rsid w:val="00AD75F6"/>
    <w:rsid w:val="00AD7956"/>
    <w:rsid w:val="00B06F21"/>
    <w:rsid w:val="00B30E2F"/>
    <w:rsid w:val="00B56F38"/>
    <w:rsid w:val="00B80CF1"/>
    <w:rsid w:val="00BB325B"/>
    <w:rsid w:val="00BC7492"/>
    <w:rsid w:val="00BD49EC"/>
    <w:rsid w:val="00BD7A5F"/>
    <w:rsid w:val="00BE511F"/>
    <w:rsid w:val="00BE5B4B"/>
    <w:rsid w:val="00BF79D2"/>
    <w:rsid w:val="00C2144C"/>
    <w:rsid w:val="00C214C0"/>
    <w:rsid w:val="00C27CF4"/>
    <w:rsid w:val="00C35425"/>
    <w:rsid w:val="00C43CA1"/>
    <w:rsid w:val="00C72B44"/>
    <w:rsid w:val="00C731B6"/>
    <w:rsid w:val="00CC086C"/>
    <w:rsid w:val="00CC3010"/>
    <w:rsid w:val="00CC64BD"/>
    <w:rsid w:val="00CC75F4"/>
    <w:rsid w:val="00CD6A24"/>
    <w:rsid w:val="00CD7F78"/>
    <w:rsid w:val="00CF6AC6"/>
    <w:rsid w:val="00D2677A"/>
    <w:rsid w:val="00D455F5"/>
    <w:rsid w:val="00D56F1D"/>
    <w:rsid w:val="00D73A19"/>
    <w:rsid w:val="00D81E2E"/>
    <w:rsid w:val="00D918FE"/>
    <w:rsid w:val="00DC3757"/>
    <w:rsid w:val="00DD3CF4"/>
    <w:rsid w:val="00E021D6"/>
    <w:rsid w:val="00E1071F"/>
    <w:rsid w:val="00E204DA"/>
    <w:rsid w:val="00E22F9D"/>
    <w:rsid w:val="00E41238"/>
    <w:rsid w:val="00E66782"/>
    <w:rsid w:val="00E77CEB"/>
    <w:rsid w:val="00E84E83"/>
    <w:rsid w:val="00EA7171"/>
    <w:rsid w:val="00EC2CC3"/>
    <w:rsid w:val="00F020B5"/>
    <w:rsid w:val="00F078FC"/>
    <w:rsid w:val="00F35638"/>
    <w:rsid w:val="00F36C99"/>
    <w:rsid w:val="00F44CB7"/>
    <w:rsid w:val="00F54591"/>
    <w:rsid w:val="00F66A3F"/>
    <w:rsid w:val="00FA5F2E"/>
    <w:rsid w:val="00FA7C83"/>
    <w:rsid w:val="00FB4CFA"/>
    <w:rsid w:val="00FB6E09"/>
    <w:rsid w:val="00FD02B0"/>
    <w:rsid w:val="00FE1614"/>
    <w:rsid w:val="00FE5C55"/>
    <w:rsid w:val="00FF629E"/>
    <w:rsid w:val="09ECC316"/>
    <w:rsid w:val="0AFBD535"/>
    <w:rsid w:val="103F02A4"/>
    <w:rsid w:val="115BE534"/>
    <w:rsid w:val="14A13B45"/>
    <w:rsid w:val="1F063D3E"/>
    <w:rsid w:val="1F4FD092"/>
    <w:rsid w:val="272130AA"/>
    <w:rsid w:val="28C68B1A"/>
    <w:rsid w:val="2F44DB95"/>
    <w:rsid w:val="3083C156"/>
    <w:rsid w:val="314C769D"/>
    <w:rsid w:val="44959E38"/>
    <w:rsid w:val="45073D05"/>
    <w:rsid w:val="457918E6"/>
    <w:rsid w:val="458316D3"/>
    <w:rsid w:val="46101BEA"/>
    <w:rsid w:val="48DEAA42"/>
    <w:rsid w:val="505501CB"/>
    <w:rsid w:val="50830570"/>
    <w:rsid w:val="523B16B1"/>
    <w:rsid w:val="5305AB1A"/>
    <w:rsid w:val="568E5B52"/>
    <w:rsid w:val="598744BA"/>
    <w:rsid w:val="5C998F9E"/>
    <w:rsid w:val="5FF51C87"/>
    <w:rsid w:val="6143CD24"/>
    <w:rsid w:val="6241D09D"/>
    <w:rsid w:val="65496D05"/>
    <w:rsid w:val="679FCE35"/>
    <w:rsid w:val="6D7BB931"/>
    <w:rsid w:val="6FD054A3"/>
    <w:rsid w:val="70AB0E05"/>
    <w:rsid w:val="7EF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B671"/>
  <w15:docId w15:val="{7C27FF28-067B-40F2-9EFF-3EAFEAA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96"/>
    <w:pPr>
      <w:ind w:left="720"/>
      <w:contextualSpacing/>
    </w:pPr>
  </w:style>
  <w:style w:type="table" w:styleId="TableGrid">
    <w:name w:val="Table Grid"/>
    <w:basedOn w:val="TableNormal"/>
    <w:uiPriority w:val="59"/>
    <w:rsid w:val="00CC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44"/>
  </w:style>
  <w:style w:type="paragraph" w:styleId="Footer">
    <w:name w:val="footer"/>
    <w:basedOn w:val="Normal"/>
    <w:link w:val="Foot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44"/>
  </w:style>
  <w:style w:type="character" w:styleId="Hyperlink">
    <w:name w:val="Hyperlink"/>
    <w:basedOn w:val="DefaultParagraphFont"/>
    <w:uiPriority w:val="99"/>
    <w:unhideWhenUsed/>
    <w:rsid w:val="00EC2C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87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D7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3A19"/>
  </w:style>
  <w:style w:type="character" w:customStyle="1" w:styleId="eop">
    <w:name w:val="eop"/>
    <w:basedOn w:val="DefaultParagraphFont"/>
    <w:rsid w:val="00D73A19"/>
  </w:style>
  <w:style w:type="character" w:customStyle="1" w:styleId="Heading2Char">
    <w:name w:val="Heading 2 Char"/>
    <w:basedOn w:val="DefaultParagraphFont"/>
    <w:link w:val="Heading2"/>
    <w:uiPriority w:val="9"/>
    <w:rsid w:val="00D73A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basedOn w:val="Normal"/>
    <w:uiPriority w:val="1"/>
    <w:rsid w:val="50830570"/>
    <w:pPr>
      <w:spacing w:after="0" w:line="240" w:lineRule="auto"/>
    </w:pPr>
    <w:rPr>
      <w:rFonts w:eastAsia="Times New Roman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ggie\Downloads\SPS%20SSL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f07ff-f99d-4350-8ef4-54c567ae8a01">
      <Terms xmlns="http://schemas.microsoft.com/office/infopath/2007/PartnerControls"/>
    </lcf76f155ced4ddcb4097134ff3c332f>
    <TaxCatchAll xmlns="a30ce008-b740-4a84-93e4-9fb095743e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A935F19BDD4A93E0092EBA7BD175" ma:contentTypeVersion="11" ma:contentTypeDescription="Create a new document." ma:contentTypeScope="" ma:versionID="567f1d636d47910483d5ff8263898478">
  <xsd:schema xmlns:xsd="http://www.w3.org/2001/XMLSchema" xmlns:xs="http://www.w3.org/2001/XMLSchema" xmlns:p="http://schemas.microsoft.com/office/2006/metadata/properties" xmlns:ns2="a27f07ff-f99d-4350-8ef4-54c567ae8a01" xmlns:ns3="a30ce008-b740-4a84-93e4-9fb095743e63" targetNamespace="http://schemas.microsoft.com/office/2006/metadata/properties" ma:root="true" ma:fieldsID="216d8e37bff9be95b220dfb7ff625d30" ns2:_="" ns3:_="">
    <xsd:import namespace="a27f07ff-f99d-4350-8ef4-54c567ae8a01"/>
    <xsd:import namespace="a30ce008-b740-4a84-93e4-9fb095743e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07ff-f99d-4350-8ef4-54c567ae8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e008-b740-4a84-93e4-9fb095743e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187a81-ad2d-4e46-b3a3-1bbf360810c3}" ma:internalName="TaxCatchAll" ma:showField="CatchAllData" ma:web="a30ce008-b740-4a84-93e4-9fb095743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8A2F3-5AC5-44EC-8B54-B77429722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9570C-6650-443B-B9E1-F13E8AB87AB5}">
  <ds:schemaRefs>
    <ds:schemaRef ds:uri="http://schemas.microsoft.com/office/2006/metadata/properties"/>
    <ds:schemaRef ds:uri="http://schemas.microsoft.com/office/infopath/2007/PartnerControls"/>
    <ds:schemaRef ds:uri="a27f07ff-f99d-4350-8ef4-54c567ae8a01"/>
    <ds:schemaRef ds:uri="a30ce008-b740-4a84-93e4-9fb095743e63"/>
  </ds:schemaRefs>
</ds:datastoreItem>
</file>

<file path=customXml/itemProps3.xml><?xml version="1.0" encoding="utf-8"?>
<ds:datastoreItem xmlns:ds="http://schemas.openxmlformats.org/officeDocument/2006/customXml" ds:itemID="{CC10A1D5-ACC9-45F0-9875-B2819320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f07ff-f99d-4350-8ef4-54c567ae8a01"/>
    <ds:schemaRef ds:uri="a30ce008-b740-4a84-93e4-9fb095743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 SSLC agenda template</Template>
  <TotalTime>2</TotalTime>
  <Pages>1</Pages>
  <Words>828</Words>
  <Characters>4723</Characters>
  <Application>Microsoft Office Word</Application>
  <DocSecurity>2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Moggie</dc:creator>
  <cp:lastModifiedBy>Alex Dysart</cp:lastModifiedBy>
  <cp:revision>3</cp:revision>
  <cp:lastPrinted>2014-04-06T10:08:00Z</cp:lastPrinted>
  <dcterms:created xsi:type="dcterms:W3CDTF">2026-03-17T15:34:00Z</dcterms:created>
  <dcterms:modified xsi:type="dcterms:W3CDTF">2026-03-17T15:34:00Z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0x010100A5A2A935F19BDD4A93E0092EBA7BD175</vt:lpwstr>
  </property>
  <property fmtid="{D5CDD505-2E9C-101B-9397-08002B2CF9AE}" pid="3" name="GrammarlyDocumentId">
    <vt:lpwstr>222e77be-d3be-4fa5-bdec-36390b367105</vt:lpwstr>
  </property>
</Properties>
</file>